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212" w:rsidRPr="009B3212" w:rsidRDefault="009B3212" w:rsidP="00037242">
      <w:pPr>
        <w:spacing w:after="0" w:line="276" w:lineRule="auto"/>
        <w:jc w:val="right"/>
        <w:rPr>
          <w:rFonts w:ascii="Times New Roman" w:hAnsi="Times New Roman" w:cs="Times New Roman"/>
          <w:b/>
          <w:sz w:val="28"/>
          <w:szCs w:val="28"/>
        </w:rPr>
      </w:pPr>
    </w:p>
    <w:p w:rsidR="00D17A91" w:rsidRDefault="00A850D0" w:rsidP="00037242">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РЕЗОЛЮЦИЯ</w:t>
      </w:r>
    </w:p>
    <w:p w:rsidR="00A850D0" w:rsidRDefault="00A850D0" w:rsidP="00037242">
      <w:pPr>
        <w:spacing w:after="0" w:line="276"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круглого стола </w:t>
      </w:r>
      <w:r w:rsidR="0024217E">
        <w:rPr>
          <w:rFonts w:ascii="Times New Roman" w:hAnsi="Times New Roman" w:cs="Times New Roman"/>
          <w:sz w:val="28"/>
          <w:szCs w:val="28"/>
        </w:rPr>
        <w:t xml:space="preserve">по обсуждению законопроекта </w:t>
      </w:r>
      <w:r w:rsidR="0024217E">
        <w:rPr>
          <w:rFonts w:ascii="Times New Roman" w:eastAsia="Times New Roman" w:hAnsi="Times New Roman" w:cs="Times New Roman"/>
          <w:sz w:val="28"/>
          <w:szCs w:val="28"/>
          <w:lang w:eastAsia="ru-RU"/>
        </w:rPr>
        <w:t xml:space="preserve">«О профилактике семейно-бытового насилия в Российской Федерации»  </w:t>
      </w:r>
    </w:p>
    <w:p w:rsidR="009B3212" w:rsidRDefault="009B3212" w:rsidP="00037242">
      <w:pPr>
        <w:spacing w:after="0" w:line="276" w:lineRule="auto"/>
        <w:jc w:val="both"/>
        <w:rPr>
          <w:rFonts w:ascii="Times New Roman" w:eastAsia="Times New Roman" w:hAnsi="Times New Roman" w:cs="Times New Roman"/>
          <w:color w:val="FF0000"/>
          <w:sz w:val="28"/>
          <w:szCs w:val="28"/>
          <w:lang w:eastAsia="ru-RU"/>
        </w:rPr>
      </w:pPr>
    </w:p>
    <w:p w:rsidR="00912844" w:rsidRPr="009B3212" w:rsidRDefault="0024217E" w:rsidP="00037242">
      <w:pPr>
        <w:spacing w:after="0" w:line="276" w:lineRule="auto"/>
        <w:ind w:firstLine="709"/>
        <w:jc w:val="both"/>
        <w:rPr>
          <w:rFonts w:ascii="Times New Roman" w:eastAsia="Times New Roman" w:hAnsi="Times New Roman" w:cs="Times New Roman"/>
          <w:color w:val="000000" w:themeColor="text1"/>
          <w:sz w:val="28"/>
          <w:szCs w:val="28"/>
          <w:lang w:eastAsia="ru-RU"/>
        </w:rPr>
      </w:pPr>
      <w:r w:rsidRPr="009B3212">
        <w:rPr>
          <w:rFonts w:ascii="Times New Roman" w:eastAsia="Times New Roman" w:hAnsi="Times New Roman" w:cs="Times New Roman"/>
          <w:color w:val="000000" w:themeColor="text1"/>
          <w:sz w:val="28"/>
          <w:szCs w:val="28"/>
          <w:lang w:eastAsia="ru-RU"/>
        </w:rPr>
        <w:t>Общественная па</w:t>
      </w:r>
      <w:r w:rsidR="00912844" w:rsidRPr="009B3212">
        <w:rPr>
          <w:rFonts w:ascii="Times New Roman" w:eastAsia="Times New Roman" w:hAnsi="Times New Roman" w:cs="Times New Roman"/>
          <w:color w:val="000000" w:themeColor="text1"/>
          <w:sz w:val="28"/>
          <w:szCs w:val="28"/>
          <w:lang w:eastAsia="ru-RU"/>
        </w:rPr>
        <w:t xml:space="preserve">лата Новосибирской области провела </w:t>
      </w:r>
      <w:r w:rsidR="00BE12A9" w:rsidRPr="009B3212">
        <w:rPr>
          <w:rFonts w:ascii="Times New Roman" w:eastAsia="Times New Roman" w:hAnsi="Times New Roman" w:cs="Times New Roman"/>
          <w:color w:val="000000" w:themeColor="text1"/>
          <w:sz w:val="28"/>
          <w:szCs w:val="28"/>
          <w:lang w:eastAsia="ru-RU"/>
        </w:rPr>
        <w:t xml:space="preserve">заседание </w:t>
      </w:r>
      <w:r w:rsidR="00912844" w:rsidRPr="009B3212">
        <w:rPr>
          <w:rFonts w:ascii="Times New Roman" w:eastAsia="Times New Roman" w:hAnsi="Times New Roman" w:cs="Times New Roman"/>
          <w:color w:val="000000" w:themeColor="text1"/>
          <w:sz w:val="28"/>
          <w:szCs w:val="28"/>
          <w:lang w:eastAsia="ru-RU"/>
        </w:rPr>
        <w:t>кругл</w:t>
      </w:r>
      <w:r w:rsidR="00BE12A9" w:rsidRPr="009B3212">
        <w:rPr>
          <w:rFonts w:ascii="Times New Roman" w:eastAsia="Times New Roman" w:hAnsi="Times New Roman" w:cs="Times New Roman"/>
          <w:color w:val="000000" w:themeColor="text1"/>
          <w:sz w:val="28"/>
          <w:szCs w:val="28"/>
          <w:lang w:eastAsia="ru-RU"/>
        </w:rPr>
        <w:t>ого</w:t>
      </w:r>
      <w:r w:rsidR="00912844" w:rsidRPr="009B3212">
        <w:rPr>
          <w:rFonts w:ascii="Times New Roman" w:eastAsia="Times New Roman" w:hAnsi="Times New Roman" w:cs="Times New Roman"/>
          <w:color w:val="000000" w:themeColor="text1"/>
          <w:sz w:val="28"/>
          <w:szCs w:val="28"/>
          <w:lang w:eastAsia="ru-RU"/>
        </w:rPr>
        <w:t xml:space="preserve"> стол</w:t>
      </w:r>
      <w:r w:rsidR="00BE12A9" w:rsidRPr="009B3212">
        <w:rPr>
          <w:rFonts w:ascii="Times New Roman" w:eastAsia="Times New Roman" w:hAnsi="Times New Roman" w:cs="Times New Roman"/>
          <w:color w:val="000000" w:themeColor="text1"/>
          <w:sz w:val="28"/>
          <w:szCs w:val="28"/>
          <w:lang w:eastAsia="ru-RU"/>
        </w:rPr>
        <w:t>а, на котором был обсужден</w:t>
      </w:r>
      <w:r w:rsidR="00912844" w:rsidRPr="009B3212">
        <w:rPr>
          <w:rFonts w:ascii="Times New Roman" w:hAnsi="Times New Roman" w:cs="Times New Roman"/>
          <w:color w:val="000000" w:themeColor="text1"/>
          <w:sz w:val="28"/>
          <w:szCs w:val="28"/>
        </w:rPr>
        <w:t xml:space="preserve"> законопроект </w:t>
      </w:r>
      <w:r w:rsidR="00912844" w:rsidRPr="009B3212">
        <w:rPr>
          <w:rFonts w:ascii="Times New Roman" w:eastAsia="Times New Roman" w:hAnsi="Times New Roman" w:cs="Times New Roman"/>
          <w:color w:val="000000" w:themeColor="text1"/>
          <w:sz w:val="28"/>
          <w:szCs w:val="28"/>
          <w:lang w:eastAsia="ru-RU"/>
        </w:rPr>
        <w:t>«О профилактике семейно-бытового насилия в Российской Федерации».</w:t>
      </w:r>
      <w:r w:rsidR="00BE12A9" w:rsidRPr="009B3212">
        <w:rPr>
          <w:rFonts w:ascii="Times New Roman" w:eastAsia="Times New Roman" w:hAnsi="Times New Roman" w:cs="Times New Roman"/>
          <w:color w:val="000000" w:themeColor="text1"/>
          <w:sz w:val="28"/>
          <w:szCs w:val="28"/>
          <w:lang w:eastAsia="ru-RU"/>
        </w:rPr>
        <w:t xml:space="preserve"> </w:t>
      </w:r>
      <w:r w:rsidR="00912844" w:rsidRPr="009B3212">
        <w:rPr>
          <w:rFonts w:ascii="Times New Roman" w:eastAsia="Times New Roman" w:hAnsi="Times New Roman" w:cs="Times New Roman"/>
          <w:color w:val="000000" w:themeColor="text1"/>
          <w:sz w:val="28"/>
          <w:szCs w:val="28"/>
          <w:lang w:eastAsia="ru-RU"/>
        </w:rPr>
        <w:t xml:space="preserve">В мероприятии приняли участие члены и эксперты Общественной палаты, депутат Государственной Думы Российской Федерации А.А. Карелин, </w:t>
      </w:r>
      <w:r w:rsidR="003F3204" w:rsidRPr="009B3212">
        <w:rPr>
          <w:rFonts w:ascii="Times New Roman" w:eastAsia="Times New Roman" w:hAnsi="Times New Roman" w:cs="Times New Roman"/>
          <w:color w:val="000000" w:themeColor="text1"/>
          <w:sz w:val="28"/>
          <w:szCs w:val="28"/>
          <w:lang w:eastAsia="ru-RU"/>
        </w:rPr>
        <w:t>Уполномоченный по правам человека в Новосибирской области,</w:t>
      </w:r>
      <w:r w:rsidR="003F3204">
        <w:rPr>
          <w:rFonts w:ascii="Times New Roman" w:eastAsia="Times New Roman" w:hAnsi="Times New Roman" w:cs="Times New Roman"/>
          <w:color w:val="000000" w:themeColor="text1"/>
          <w:sz w:val="28"/>
          <w:szCs w:val="28"/>
          <w:lang w:eastAsia="ru-RU"/>
        </w:rPr>
        <w:t xml:space="preserve"> </w:t>
      </w:r>
      <w:r w:rsidR="0035679D">
        <w:rPr>
          <w:rFonts w:ascii="Times New Roman" w:eastAsia="Times New Roman" w:hAnsi="Times New Roman" w:cs="Times New Roman"/>
          <w:color w:val="000000" w:themeColor="text1"/>
          <w:sz w:val="28"/>
          <w:szCs w:val="28"/>
          <w:lang w:eastAsia="ru-RU"/>
        </w:rPr>
        <w:t>представители законодательной власти и</w:t>
      </w:r>
      <w:r w:rsidR="00ED2F97">
        <w:rPr>
          <w:rFonts w:ascii="Times New Roman" w:eastAsia="Times New Roman" w:hAnsi="Times New Roman" w:cs="Times New Roman"/>
          <w:color w:val="000000" w:themeColor="text1"/>
          <w:sz w:val="28"/>
          <w:szCs w:val="28"/>
          <w:lang w:eastAsia="ru-RU"/>
        </w:rPr>
        <w:t xml:space="preserve"> исполнительной власти,</w:t>
      </w:r>
      <w:r w:rsidR="0035679D">
        <w:rPr>
          <w:rFonts w:ascii="Times New Roman" w:eastAsia="Times New Roman" w:hAnsi="Times New Roman" w:cs="Times New Roman"/>
          <w:color w:val="000000" w:themeColor="text1"/>
          <w:sz w:val="28"/>
          <w:szCs w:val="28"/>
          <w:lang w:eastAsia="ru-RU"/>
        </w:rPr>
        <w:t xml:space="preserve"> контрольно-надзорных </w:t>
      </w:r>
      <w:r w:rsidR="0035679D" w:rsidRPr="00ED2F97">
        <w:rPr>
          <w:rFonts w:ascii="Times New Roman" w:eastAsia="Times New Roman" w:hAnsi="Times New Roman" w:cs="Times New Roman"/>
          <w:color w:val="000000" w:themeColor="text1"/>
          <w:sz w:val="28"/>
          <w:szCs w:val="28"/>
          <w:lang w:eastAsia="ru-RU"/>
        </w:rPr>
        <w:t>органов</w:t>
      </w:r>
      <w:r w:rsidR="00A85208" w:rsidRPr="00ED2F97">
        <w:rPr>
          <w:rFonts w:ascii="Times New Roman" w:eastAsia="Times New Roman" w:hAnsi="Times New Roman" w:cs="Times New Roman"/>
          <w:color w:val="000000" w:themeColor="text1"/>
          <w:sz w:val="28"/>
          <w:szCs w:val="28"/>
          <w:lang w:eastAsia="ru-RU"/>
        </w:rPr>
        <w:t xml:space="preserve"> </w:t>
      </w:r>
      <w:r w:rsidR="00912844" w:rsidRPr="00ED2F97">
        <w:rPr>
          <w:rFonts w:ascii="Times New Roman" w:eastAsia="Times New Roman" w:hAnsi="Times New Roman" w:cs="Times New Roman"/>
          <w:color w:val="000000" w:themeColor="text1"/>
          <w:sz w:val="28"/>
          <w:szCs w:val="28"/>
          <w:lang w:eastAsia="ru-RU"/>
        </w:rPr>
        <w:t>и</w:t>
      </w:r>
      <w:r w:rsidR="00912844" w:rsidRPr="00ED2F97">
        <w:rPr>
          <w:rFonts w:ascii="Times New Roman" w:eastAsia="Times New Roman" w:hAnsi="Times New Roman" w:cs="Times New Roman"/>
          <w:color w:val="FF0000"/>
          <w:sz w:val="28"/>
          <w:szCs w:val="28"/>
          <w:lang w:eastAsia="ru-RU"/>
        </w:rPr>
        <w:t xml:space="preserve"> </w:t>
      </w:r>
      <w:r w:rsidR="00912844" w:rsidRPr="00ED2F97">
        <w:rPr>
          <w:rFonts w:ascii="Times New Roman" w:eastAsia="Times New Roman" w:hAnsi="Times New Roman" w:cs="Times New Roman"/>
          <w:color w:val="000000" w:themeColor="text1"/>
          <w:sz w:val="28"/>
          <w:szCs w:val="28"/>
          <w:lang w:eastAsia="ru-RU"/>
        </w:rPr>
        <w:t>мэрии</w:t>
      </w:r>
      <w:r w:rsidR="00912844" w:rsidRPr="00ED2F97">
        <w:rPr>
          <w:rFonts w:ascii="Times New Roman" w:eastAsia="Times New Roman" w:hAnsi="Times New Roman" w:cs="Times New Roman"/>
          <w:color w:val="FF0000"/>
          <w:sz w:val="28"/>
          <w:szCs w:val="28"/>
          <w:lang w:eastAsia="ru-RU"/>
        </w:rPr>
        <w:t xml:space="preserve"> </w:t>
      </w:r>
      <w:r w:rsidR="00912844" w:rsidRPr="00ED2F97">
        <w:rPr>
          <w:rFonts w:ascii="Times New Roman" w:eastAsia="Times New Roman" w:hAnsi="Times New Roman" w:cs="Times New Roman"/>
          <w:color w:val="000000" w:themeColor="text1"/>
          <w:sz w:val="28"/>
          <w:szCs w:val="28"/>
          <w:lang w:eastAsia="ru-RU"/>
        </w:rPr>
        <w:t>г. Новосибирска,</w:t>
      </w:r>
      <w:r w:rsidR="00912844" w:rsidRPr="009B3212">
        <w:rPr>
          <w:rFonts w:ascii="Times New Roman" w:eastAsia="Times New Roman" w:hAnsi="Times New Roman" w:cs="Times New Roman"/>
          <w:color w:val="000000" w:themeColor="text1"/>
          <w:sz w:val="28"/>
          <w:szCs w:val="28"/>
          <w:lang w:eastAsia="ru-RU"/>
        </w:rPr>
        <w:t xml:space="preserve"> </w:t>
      </w:r>
      <w:r w:rsidR="00142A38" w:rsidRPr="00A85208">
        <w:rPr>
          <w:rFonts w:ascii="Times New Roman" w:eastAsia="Times New Roman" w:hAnsi="Times New Roman" w:cs="Times New Roman"/>
          <w:color w:val="000000" w:themeColor="text1"/>
          <w:sz w:val="28"/>
          <w:szCs w:val="28"/>
          <w:lang w:eastAsia="ru-RU"/>
        </w:rPr>
        <w:t>представители</w:t>
      </w:r>
      <w:r w:rsidR="00912844" w:rsidRPr="00A85208">
        <w:rPr>
          <w:rFonts w:ascii="Times New Roman" w:eastAsia="Times New Roman" w:hAnsi="Times New Roman" w:cs="Times New Roman"/>
          <w:color w:val="000000" w:themeColor="text1"/>
          <w:sz w:val="28"/>
          <w:szCs w:val="28"/>
          <w:lang w:eastAsia="ru-RU"/>
        </w:rPr>
        <w:t xml:space="preserve"> религиозных объединений </w:t>
      </w:r>
      <w:r w:rsidR="00912844" w:rsidRPr="009B3212">
        <w:rPr>
          <w:rFonts w:ascii="Times New Roman" w:eastAsia="Times New Roman" w:hAnsi="Times New Roman" w:cs="Times New Roman"/>
          <w:color w:val="000000" w:themeColor="text1"/>
          <w:sz w:val="28"/>
          <w:szCs w:val="28"/>
          <w:lang w:eastAsia="ru-RU"/>
        </w:rPr>
        <w:t xml:space="preserve">и </w:t>
      </w:r>
      <w:r w:rsidR="00A85208">
        <w:rPr>
          <w:rFonts w:ascii="Times New Roman" w:eastAsia="Times New Roman" w:hAnsi="Times New Roman" w:cs="Times New Roman"/>
          <w:color w:val="000000" w:themeColor="text1"/>
          <w:sz w:val="28"/>
          <w:szCs w:val="28"/>
          <w:lang w:eastAsia="ru-RU"/>
        </w:rPr>
        <w:t xml:space="preserve">некоммерческих организаций </w:t>
      </w:r>
      <w:r w:rsidR="00912844" w:rsidRPr="009B3212">
        <w:rPr>
          <w:rFonts w:ascii="Times New Roman" w:eastAsia="Times New Roman" w:hAnsi="Times New Roman" w:cs="Times New Roman"/>
          <w:color w:val="000000" w:themeColor="text1"/>
          <w:sz w:val="28"/>
          <w:szCs w:val="28"/>
          <w:lang w:eastAsia="ru-RU"/>
        </w:rPr>
        <w:t xml:space="preserve">Новосибирской области. </w:t>
      </w:r>
    </w:p>
    <w:p w:rsidR="00BE12A9" w:rsidRPr="00BE12A9" w:rsidRDefault="00BE12A9" w:rsidP="00037242">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Участники круглого стола отметили, что н</w:t>
      </w:r>
      <w:r w:rsidRPr="00BE12A9">
        <w:rPr>
          <w:rFonts w:ascii="Times New Roman" w:eastAsia="Times New Roman" w:hAnsi="Times New Roman" w:cs="Times New Roman"/>
          <w:sz w:val="28"/>
          <w:szCs w:val="28"/>
          <w:lang w:eastAsia="ru-RU"/>
        </w:rPr>
        <w:t>асильственные правонарушения, совершаемые гражданами в отношении членов своей семьи и других лиц, совместно проживающих с ними и ведущих с ними общее хозяйство, представляют повышенную опасность в силу своей латентности (скрытости), частого совершения с использованием беспомощного и зависимого положения потерпевшего. Они посягают на урегулированные правом семейные отношения и семейные ценности, которые относятся к основополагающим и особо значимым для развития российского общества. В силу этого указанные правонарушения требуют дополнительных мер предупреждения и противодействия.</w:t>
      </w:r>
    </w:p>
    <w:p w:rsidR="00BE12A9" w:rsidRDefault="00BE12A9" w:rsidP="00037242">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Вместе с тем, о</w:t>
      </w:r>
      <w:r w:rsidR="00815733">
        <w:rPr>
          <w:rFonts w:ascii="Times New Roman" w:eastAsia="Times New Roman" w:hAnsi="Times New Roman" w:cs="Times New Roman"/>
          <w:sz w:val="28"/>
          <w:szCs w:val="28"/>
          <w:lang w:eastAsia="ru-RU"/>
        </w:rPr>
        <w:t>бсудив</w:t>
      </w:r>
      <w:r w:rsidR="00912844">
        <w:rPr>
          <w:rFonts w:ascii="Times New Roman" w:eastAsia="Times New Roman" w:hAnsi="Times New Roman" w:cs="Times New Roman"/>
          <w:sz w:val="28"/>
          <w:szCs w:val="28"/>
          <w:lang w:eastAsia="ru-RU"/>
        </w:rPr>
        <w:t xml:space="preserve"> </w:t>
      </w:r>
      <w:r w:rsidR="00AF6E72">
        <w:rPr>
          <w:rFonts w:ascii="Times New Roman" w:eastAsia="Times New Roman" w:hAnsi="Times New Roman" w:cs="Times New Roman"/>
          <w:sz w:val="28"/>
          <w:szCs w:val="28"/>
          <w:lang w:eastAsia="ru-RU"/>
        </w:rPr>
        <w:t xml:space="preserve">проект федерального </w:t>
      </w:r>
      <w:r w:rsidR="00E061F9">
        <w:rPr>
          <w:rFonts w:ascii="Times New Roman" w:eastAsia="Times New Roman" w:hAnsi="Times New Roman" w:cs="Times New Roman"/>
          <w:sz w:val="28"/>
          <w:szCs w:val="28"/>
          <w:lang w:eastAsia="ru-RU"/>
        </w:rPr>
        <w:t>закона «</w:t>
      </w:r>
      <w:r w:rsidR="00912844">
        <w:rPr>
          <w:rFonts w:ascii="Times New Roman" w:eastAsia="Times New Roman" w:hAnsi="Times New Roman" w:cs="Times New Roman"/>
          <w:sz w:val="28"/>
          <w:szCs w:val="28"/>
          <w:lang w:eastAsia="ru-RU"/>
        </w:rPr>
        <w:t>О профилактике семейно-</w:t>
      </w:r>
      <w:r w:rsidR="00AF6E72">
        <w:rPr>
          <w:rFonts w:ascii="Times New Roman" w:eastAsia="Times New Roman" w:hAnsi="Times New Roman" w:cs="Times New Roman"/>
          <w:sz w:val="28"/>
          <w:szCs w:val="28"/>
          <w:lang w:eastAsia="ru-RU"/>
        </w:rPr>
        <w:t xml:space="preserve">бытового </w:t>
      </w:r>
      <w:r w:rsidR="00E061F9">
        <w:rPr>
          <w:rFonts w:ascii="Times New Roman" w:eastAsia="Times New Roman" w:hAnsi="Times New Roman" w:cs="Times New Roman"/>
          <w:sz w:val="28"/>
          <w:szCs w:val="28"/>
          <w:lang w:eastAsia="ru-RU"/>
        </w:rPr>
        <w:t>насилия в</w:t>
      </w:r>
      <w:r w:rsidR="00912844">
        <w:rPr>
          <w:rFonts w:ascii="Times New Roman" w:eastAsia="Times New Roman" w:hAnsi="Times New Roman" w:cs="Times New Roman"/>
          <w:sz w:val="28"/>
          <w:szCs w:val="28"/>
          <w:lang w:eastAsia="ru-RU"/>
        </w:rPr>
        <w:t xml:space="preserve"> Российской Федерации»</w:t>
      </w:r>
      <w:r w:rsidR="00E061F9">
        <w:rPr>
          <w:rFonts w:ascii="Times New Roman" w:eastAsia="Times New Roman" w:hAnsi="Times New Roman" w:cs="Times New Roman"/>
          <w:sz w:val="28"/>
          <w:szCs w:val="28"/>
          <w:lang w:eastAsia="ru-RU"/>
        </w:rPr>
        <w:t xml:space="preserve"> (далее – законопроект)</w:t>
      </w:r>
      <w:r w:rsidR="00815733">
        <w:rPr>
          <w:rFonts w:ascii="Times New Roman" w:eastAsia="Times New Roman" w:hAnsi="Times New Roman" w:cs="Times New Roman"/>
          <w:sz w:val="28"/>
          <w:szCs w:val="28"/>
          <w:lang w:eastAsia="ru-RU"/>
        </w:rPr>
        <w:t xml:space="preserve">, участники пришли к выводу, что он </w:t>
      </w:r>
      <w:r>
        <w:rPr>
          <w:rFonts w:ascii="Times New Roman" w:eastAsia="Times New Roman" w:hAnsi="Times New Roman" w:cs="Times New Roman"/>
          <w:sz w:val="28"/>
          <w:szCs w:val="28"/>
          <w:lang w:eastAsia="ru-RU"/>
        </w:rPr>
        <w:t xml:space="preserve">не позволяет решить заявленные задачи, и более того, </w:t>
      </w:r>
      <w:r w:rsidR="00122371">
        <w:rPr>
          <w:rFonts w:ascii="Times New Roman" w:eastAsia="Times New Roman" w:hAnsi="Times New Roman" w:cs="Times New Roman"/>
          <w:sz w:val="28"/>
          <w:szCs w:val="28"/>
          <w:lang w:eastAsia="ru-RU"/>
        </w:rPr>
        <w:t xml:space="preserve">в силу своей неопределенности </w:t>
      </w:r>
      <w:r w:rsidR="00122371" w:rsidRPr="00F701DF">
        <w:rPr>
          <w:rFonts w:ascii="Times New Roman" w:hAnsi="Times New Roman" w:cs="Times New Roman"/>
          <w:sz w:val="28"/>
          <w:szCs w:val="28"/>
        </w:rPr>
        <w:t xml:space="preserve">имеет </w:t>
      </w:r>
      <w:proofErr w:type="spellStart"/>
      <w:r w:rsidR="00122371" w:rsidRPr="00F701DF">
        <w:rPr>
          <w:rFonts w:ascii="Times New Roman" w:hAnsi="Times New Roman" w:cs="Times New Roman"/>
          <w:sz w:val="28"/>
          <w:szCs w:val="28"/>
        </w:rPr>
        <w:t>коррупциогенный</w:t>
      </w:r>
      <w:proofErr w:type="spellEnd"/>
      <w:r w:rsidR="00122371" w:rsidRPr="00F701DF">
        <w:rPr>
          <w:rFonts w:ascii="Times New Roman" w:hAnsi="Times New Roman" w:cs="Times New Roman"/>
          <w:sz w:val="28"/>
          <w:szCs w:val="28"/>
        </w:rPr>
        <w:t xml:space="preserve"> характер</w:t>
      </w:r>
      <w:r w:rsidR="00122371">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содержит положения, потенциально угрожающие</w:t>
      </w:r>
      <w:r w:rsidR="00815733">
        <w:rPr>
          <w:rFonts w:ascii="Times New Roman" w:eastAsia="Times New Roman" w:hAnsi="Times New Roman" w:cs="Times New Roman"/>
          <w:sz w:val="28"/>
          <w:szCs w:val="28"/>
          <w:lang w:eastAsia="ru-RU"/>
        </w:rPr>
        <w:t xml:space="preserve"> конституционны</w:t>
      </w:r>
      <w:r>
        <w:rPr>
          <w:rFonts w:ascii="Times New Roman" w:eastAsia="Times New Roman" w:hAnsi="Times New Roman" w:cs="Times New Roman"/>
          <w:sz w:val="28"/>
          <w:szCs w:val="28"/>
          <w:lang w:eastAsia="ru-RU"/>
        </w:rPr>
        <w:t>м</w:t>
      </w:r>
      <w:r w:rsidR="00815733">
        <w:rPr>
          <w:rFonts w:ascii="Times New Roman" w:eastAsia="Times New Roman" w:hAnsi="Times New Roman" w:cs="Times New Roman"/>
          <w:sz w:val="28"/>
          <w:szCs w:val="28"/>
          <w:lang w:eastAsia="ru-RU"/>
        </w:rPr>
        <w:t xml:space="preserve"> права</w:t>
      </w:r>
      <w:r>
        <w:rPr>
          <w:rFonts w:ascii="Times New Roman" w:eastAsia="Times New Roman" w:hAnsi="Times New Roman" w:cs="Times New Roman"/>
          <w:sz w:val="28"/>
          <w:szCs w:val="28"/>
          <w:lang w:eastAsia="ru-RU"/>
        </w:rPr>
        <w:t>м</w:t>
      </w:r>
      <w:r w:rsidR="00815733">
        <w:rPr>
          <w:rFonts w:ascii="Times New Roman" w:eastAsia="Times New Roman" w:hAnsi="Times New Roman" w:cs="Times New Roman"/>
          <w:sz w:val="28"/>
          <w:szCs w:val="28"/>
          <w:lang w:eastAsia="ru-RU"/>
        </w:rPr>
        <w:t xml:space="preserve"> граждан</w:t>
      </w:r>
      <w:r w:rsidR="009041CC">
        <w:rPr>
          <w:rFonts w:ascii="Times New Roman" w:eastAsia="Times New Roman" w:hAnsi="Times New Roman" w:cs="Times New Roman"/>
          <w:sz w:val="28"/>
          <w:szCs w:val="28"/>
          <w:lang w:eastAsia="ru-RU"/>
        </w:rPr>
        <w:t xml:space="preserve"> и</w:t>
      </w:r>
      <w:r w:rsidR="009041CC" w:rsidRPr="009041CC">
        <w:rPr>
          <w:rFonts w:ascii="Times New Roman" w:eastAsia="Times New Roman" w:hAnsi="Times New Roman" w:cs="Times New Roman"/>
          <w:sz w:val="28"/>
          <w:szCs w:val="28"/>
          <w:lang w:eastAsia="ru-RU"/>
        </w:rPr>
        <w:t xml:space="preserve"> </w:t>
      </w:r>
      <w:r w:rsidR="009041CC">
        <w:rPr>
          <w:rFonts w:ascii="Times New Roman" w:eastAsia="Times New Roman" w:hAnsi="Times New Roman" w:cs="Times New Roman"/>
          <w:sz w:val="28"/>
          <w:szCs w:val="28"/>
          <w:lang w:eastAsia="ru-RU"/>
        </w:rPr>
        <w:t>институту семьи</w:t>
      </w:r>
      <w:r w:rsidR="00815733">
        <w:rPr>
          <w:rFonts w:ascii="Times New Roman" w:eastAsia="Times New Roman" w:hAnsi="Times New Roman" w:cs="Times New Roman"/>
          <w:sz w:val="28"/>
          <w:szCs w:val="28"/>
          <w:lang w:eastAsia="ru-RU"/>
        </w:rPr>
        <w:t xml:space="preserve">. </w:t>
      </w:r>
    </w:p>
    <w:p w:rsidR="00A1209A" w:rsidRDefault="00A1209A" w:rsidP="00037242">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Основанием для отклонения законопроекта являются многочисленные юридические коллизии и идеологические конфликты с основными положениями Конституции Р</w:t>
      </w:r>
      <w:r w:rsidR="008C20DC">
        <w:rPr>
          <w:rFonts w:ascii="Times New Roman" w:eastAsia="Times New Roman" w:hAnsi="Times New Roman" w:cs="Times New Roman"/>
          <w:sz w:val="28"/>
          <w:szCs w:val="28"/>
          <w:lang w:eastAsia="ru-RU"/>
        </w:rPr>
        <w:t>Ф, Концепции демографической политики РФ на период до 2025 года, Концепции семейной политики РФ на период до 2025 года, Стратегии национальной безопасности РФ до 2030 года, согласно которым семья, отцовство, материнство и детство находятся под особой защитой государства и охраняются как фундаментальные и государствообразующие ценности.</w:t>
      </w:r>
    </w:p>
    <w:p w:rsidR="009041CC" w:rsidRDefault="00BE12A9" w:rsidP="00037242">
      <w:pPr>
        <w:shd w:val="clear" w:color="auto" w:fill="FFFFFF"/>
        <w:spacing w:after="0" w:line="276" w:lineRule="auto"/>
        <w:ind w:firstLine="709"/>
        <w:jc w:val="both"/>
        <w:textAlignment w:val="baseline"/>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Так, предлагаемое в законопроекте п</w:t>
      </w:r>
      <w:r w:rsidR="00815733">
        <w:rPr>
          <w:rFonts w:ascii="Times New Roman" w:eastAsia="Times New Roman" w:hAnsi="Times New Roman" w:cs="Times New Roman"/>
          <w:sz w:val="28"/>
          <w:szCs w:val="28"/>
          <w:lang w:eastAsia="ru-RU"/>
        </w:rPr>
        <w:t xml:space="preserve">онятие «семейно-бытовое насилие» </w:t>
      </w:r>
      <w:r w:rsidR="00EA7EE5" w:rsidRPr="00EA7EE5">
        <w:rPr>
          <w:rFonts w:ascii="Times New Roman" w:hAnsi="Times New Roman" w:cs="Times New Roman"/>
          <w:color w:val="000000" w:themeColor="text1"/>
          <w:sz w:val="28"/>
          <w:szCs w:val="28"/>
        </w:rPr>
        <w:t>носит неопределённый характер</w:t>
      </w:r>
      <w:r>
        <w:rPr>
          <w:rFonts w:ascii="Times New Roman" w:hAnsi="Times New Roman" w:cs="Times New Roman"/>
          <w:color w:val="000000" w:themeColor="text1"/>
          <w:sz w:val="28"/>
          <w:szCs w:val="28"/>
        </w:rPr>
        <w:t xml:space="preserve"> и допускает произвольное толкование. </w:t>
      </w:r>
      <w:r w:rsidR="009041CC">
        <w:rPr>
          <w:rFonts w:ascii="Times New Roman" w:hAnsi="Times New Roman" w:cs="Times New Roman"/>
          <w:sz w:val="28"/>
          <w:szCs w:val="28"/>
        </w:rPr>
        <w:t xml:space="preserve">Не определен порядок и условия установления оснований назначения и применения дополнительных мер профилактики, доказательств их необходимости и вины </w:t>
      </w:r>
      <w:proofErr w:type="spellStart"/>
      <w:r w:rsidR="009041CC">
        <w:rPr>
          <w:rFonts w:ascii="Times New Roman" w:hAnsi="Times New Roman" w:cs="Times New Roman"/>
          <w:sz w:val="28"/>
          <w:szCs w:val="28"/>
        </w:rPr>
        <w:t>профилактируемого</w:t>
      </w:r>
      <w:proofErr w:type="spellEnd"/>
      <w:r w:rsidR="009041CC">
        <w:rPr>
          <w:rFonts w:ascii="Times New Roman" w:hAnsi="Times New Roman" w:cs="Times New Roman"/>
          <w:sz w:val="28"/>
          <w:szCs w:val="28"/>
        </w:rPr>
        <w:t xml:space="preserve"> лица. </w:t>
      </w:r>
      <w:r>
        <w:rPr>
          <w:rFonts w:ascii="Times New Roman" w:eastAsia="Times New Roman" w:hAnsi="Times New Roman" w:cs="Times New Roman"/>
          <w:sz w:val="28"/>
          <w:szCs w:val="28"/>
          <w:lang w:eastAsia="ru-RU"/>
        </w:rPr>
        <w:t>Законопроект не обеспечивает реализацию</w:t>
      </w:r>
      <w:r>
        <w:rPr>
          <w:rFonts w:ascii="Times New Roman" w:hAnsi="Times New Roman" w:cs="Times New Roman"/>
          <w:sz w:val="28"/>
          <w:szCs w:val="28"/>
        </w:rPr>
        <w:t xml:space="preserve"> принципа </w:t>
      </w:r>
      <w:r w:rsidR="002710F7">
        <w:rPr>
          <w:rFonts w:ascii="Times New Roman" w:hAnsi="Times New Roman" w:cs="Times New Roman"/>
          <w:sz w:val="28"/>
          <w:szCs w:val="28"/>
        </w:rPr>
        <w:t>презумпци</w:t>
      </w:r>
      <w:r>
        <w:rPr>
          <w:rFonts w:ascii="Times New Roman" w:hAnsi="Times New Roman" w:cs="Times New Roman"/>
          <w:sz w:val="28"/>
          <w:szCs w:val="28"/>
        </w:rPr>
        <w:t>и невиновности</w:t>
      </w:r>
      <w:r w:rsidR="009041CC">
        <w:rPr>
          <w:rFonts w:ascii="Times New Roman" w:hAnsi="Times New Roman" w:cs="Times New Roman"/>
          <w:sz w:val="28"/>
          <w:szCs w:val="28"/>
        </w:rPr>
        <w:t xml:space="preserve">, защиту </w:t>
      </w:r>
      <w:r w:rsidR="00480A68">
        <w:rPr>
          <w:rFonts w:ascii="Times New Roman" w:hAnsi="Times New Roman" w:cs="Times New Roman"/>
          <w:sz w:val="28"/>
          <w:szCs w:val="28"/>
        </w:rPr>
        <w:t xml:space="preserve">                       </w:t>
      </w:r>
      <w:r w:rsidR="009041CC">
        <w:rPr>
          <w:rFonts w:ascii="Times New Roman" w:hAnsi="Times New Roman" w:cs="Times New Roman"/>
          <w:sz w:val="28"/>
          <w:szCs w:val="28"/>
        </w:rPr>
        <w:t>от необоснованного обвинения</w:t>
      </w:r>
      <w:r>
        <w:rPr>
          <w:rFonts w:ascii="Times New Roman" w:hAnsi="Times New Roman" w:cs="Times New Roman"/>
          <w:sz w:val="28"/>
          <w:szCs w:val="28"/>
        </w:rPr>
        <w:t xml:space="preserve"> и</w:t>
      </w:r>
      <w:r w:rsidR="002710F7">
        <w:rPr>
          <w:rFonts w:ascii="Times New Roman" w:hAnsi="Times New Roman" w:cs="Times New Roman"/>
          <w:sz w:val="28"/>
          <w:szCs w:val="28"/>
        </w:rPr>
        <w:t xml:space="preserve"> </w:t>
      </w:r>
      <w:r w:rsidR="001926D6" w:rsidRPr="007F65B6">
        <w:rPr>
          <w:rFonts w:ascii="Times New Roman" w:hAnsi="Times New Roman" w:cs="Times New Roman"/>
          <w:sz w:val="28"/>
          <w:szCs w:val="28"/>
        </w:rPr>
        <w:t>обязанност</w:t>
      </w:r>
      <w:r>
        <w:rPr>
          <w:rFonts w:ascii="Times New Roman" w:hAnsi="Times New Roman" w:cs="Times New Roman"/>
          <w:sz w:val="28"/>
          <w:szCs w:val="28"/>
        </w:rPr>
        <w:t>и</w:t>
      </w:r>
      <w:r w:rsidR="001926D6" w:rsidRPr="007F65B6">
        <w:rPr>
          <w:rFonts w:ascii="Times New Roman" w:hAnsi="Times New Roman" w:cs="Times New Roman"/>
          <w:sz w:val="28"/>
          <w:szCs w:val="28"/>
        </w:rPr>
        <w:t xml:space="preserve"> государства охранять достоинство </w:t>
      </w:r>
      <w:r>
        <w:rPr>
          <w:rFonts w:ascii="Times New Roman" w:hAnsi="Times New Roman" w:cs="Times New Roman"/>
          <w:sz w:val="28"/>
          <w:szCs w:val="28"/>
        </w:rPr>
        <w:t>каждого</w:t>
      </w:r>
      <w:r w:rsidR="001926D6" w:rsidRPr="007F65B6">
        <w:rPr>
          <w:rFonts w:ascii="Times New Roman" w:hAnsi="Times New Roman" w:cs="Times New Roman"/>
          <w:sz w:val="28"/>
          <w:szCs w:val="28"/>
        </w:rPr>
        <w:t xml:space="preserve"> в качестве неотъемлемого и абсолютного права.</w:t>
      </w:r>
      <w:r w:rsidR="009041CC" w:rsidRPr="009041CC">
        <w:rPr>
          <w:rFonts w:ascii="Times New Roman" w:hAnsi="Times New Roman" w:cs="Times New Roman"/>
          <w:sz w:val="28"/>
          <w:szCs w:val="28"/>
        </w:rPr>
        <w:t xml:space="preserve"> </w:t>
      </w:r>
    </w:p>
    <w:p w:rsidR="0024460F" w:rsidRDefault="0024460F" w:rsidP="00037242">
      <w:pPr>
        <w:shd w:val="clear" w:color="auto" w:fill="FFFFFF"/>
        <w:spacing w:after="0" w:line="276"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Законопроектом предусмотрено право общественных объединений </w:t>
      </w:r>
      <w:r w:rsidR="00480A68">
        <w:rPr>
          <w:rFonts w:ascii="Times New Roman" w:hAnsi="Times New Roman" w:cs="Times New Roman"/>
          <w:sz w:val="28"/>
          <w:szCs w:val="28"/>
        </w:rPr>
        <w:t xml:space="preserve">           </w:t>
      </w:r>
      <w:r>
        <w:rPr>
          <w:rFonts w:ascii="Times New Roman" w:hAnsi="Times New Roman" w:cs="Times New Roman"/>
          <w:sz w:val="28"/>
          <w:szCs w:val="28"/>
        </w:rPr>
        <w:t>и иных некоммерческих организаций принимать участие в выявлении причин и условий совершения семейно-бытового насилия и их устранения.</w:t>
      </w:r>
      <w:r w:rsidRPr="00E6667E">
        <w:rPr>
          <w:rFonts w:ascii="Times New Roman" w:hAnsi="Times New Roman" w:cs="Times New Roman"/>
          <w:sz w:val="28"/>
          <w:szCs w:val="28"/>
        </w:rPr>
        <w:t xml:space="preserve"> </w:t>
      </w:r>
      <w:r>
        <w:rPr>
          <w:rFonts w:ascii="Times New Roman" w:hAnsi="Times New Roman" w:cs="Times New Roman"/>
          <w:sz w:val="28"/>
          <w:szCs w:val="28"/>
        </w:rPr>
        <w:t>При этом</w:t>
      </w:r>
      <w:r w:rsidRPr="00E85702">
        <w:rPr>
          <w:rFonts w:ascii="Times New Roman" w:hAnsi="Times New Roman" w:cs="Times New Roman"/>
          <w:sz w:val="28"/>
          <w:szCs w:val="28"/>
        </w:rPr>
        <w:t xml:space="preserve"> отсутствуют критерии отбора и допуска таких организаций к деятельности в сфере профилактики семейно-бытового насилия, </w:t>
      </w:r>
      <w:r>
        <w:rPr>
          <w:rFonts w:ascii="Times New Roman" w:hAnsi="Times New Roman" w:cs="Times New Roman"/>
          <w:sz w:val="28"/>
          <w:szCs w:val="28"/>
        </w:rPr>
        <w:t>в результате чего</w:t>
      </w:r>
      <w:r w:rsidRPr="00E85702">
        <w:rPr>
          <w:rFonts w:ascii="Times New Roman" w:hAnsi="Times New Roman" w:cs="Times New Roman"/>
          <w:sz w:val="28"/>
          <w:szCs w:val="28"/>
        </w:rPr>
        <w:t xml:space="preserve"> таким полномочием наделяется </w:t>
      </w:r>
      <w:r>
        <w:rPr>
          <w:rFonts w:ascii="Times New Roman" w:hAnsi="Times New Roman" w:cs="Times New Roman"/>
          <w:sz w:val="28"/>
          <w:szCs w:val="28"/>
        </w:rPr>
        <w:t xml:space="preserve">неограниченный круг лиц. </w:t>
      </w:r>
    </w:p>
    <w:p w:rsidR="00074370" w:rsidRDefault="00122371" w:rsidP="00037242">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9041CC">
        <w:rPr>
          <w:rFonts w:ascii="Times New Roman" w:hAnsi="Times New Roman" w:cs="Times New Roman"/>
          <w:sz w:val="28"/>
          <w:szCs w:val="28"/>
        </w:rPr>
        <w:t xml:space="preserve">акая </w:t>
      </w:r>
      <w:r>
        <w:rPr>
          <w:rFonts w:ascii="Times New Roman" w:hAnsi="Times New Roman" w:cs="Times New Roman"/>
          <w:sz w:val="28"/>
          <w:szCs w:val="28"/>
        </w:rPr>
        <w:t xml:space="preserve">устанавливаемая законопроектом </w:t>
      </w:r>
      <w:r w:rsidR="009041CC">
        <w:rPr>
          <w:rFonts w:ascii="Times New Roman" w:hAnsi="Times New Roman" w:cs="Times New Roman"/>
          <w:sz w:val="28"/>
          <w:szCs w:val="28"/>
        </w:rPr>
        <w:t xml:space="preserve">мера профилактики, как «защитное предписание», </w:t>
      </w:r>
      <w:r>
        <w:rPr>
          <w:rFonts w:ascii="Times New Roman" w:hAnsi="Times New Roman" w:cs="Times New Roman"/>
          <w:sz w:val="28"/>
          <w:szCs w:val="28"/>
        </w:rPr>
        <w:t xml:space="preserve">по своему назначению </w:t>
      </w:r>
      <w:r w:rsidR="009041CC">
        <w:rPr>
          <w:rFonts w:ascii="Times New Roman" w:hAnsi="Times New Roman" w:cs="Times New Roman"/>
          <w:sz w:val="28"/>
          <w:szCs w:val="28"/>
        </w:rPr>
        <w:t xml:space="preserve">дублирует </w:t>
      </w:r>
      <w:r>
        <w:rPr>
          <w:rFonts w:ascii="Times New Roman" w:hAnsi="Times New Roman" w:cs="Times New Roman"/>
          <w:sz w:val="28"/>
          <w:szCs w:val="28"/>
        </w:rPr>
        <w:t>меру</w:t>
      </w:r>
      <w:r w:rsidR="009041CC">
        <w:rPr>
          <w:rFonts w:ascii="Times New Roman" w:hAnsi="Times New Roman" w:cs="Times New Roman"/>
          <w:sz w:val="28"/>
          <w:szCs w:val="28"/>
        </w:rPr>
        <w:t>, предусмотренную Федеральным законом от 23.06.2016 года № 182-ФЗ «Об основах системы профилактики правонар</w:t>
      </w:r>
      <w:r>
        <w:rPr>
          <w:rFonts w:ascii="Times New Roman" w:hAnsi="Times New Roman" w:cs="Times New Roman"/>
          <w:sz w:val="28"/>
          <w:szCs w:val="28"/>
        </w:rPr>
        <w:t xml:space="preserve">ушений в Российской Федерации» </w:t>
      </w:r>
      <w:r w:rsidR="009041CC">
        <w:rPr>
          <w:rFonts w:ascii="Times New Roman" w:hAnsi="Times New Roman" w:cs="Times New Roman"/>
          <w:sz w:val="28"/>
          <w:szCs w:val="28"/>
        </w:rPr>
        <w:t>- объявление официального предостережения (предостережения) о недопустимости действий, создающих условия для совершения правонарушений, либо недопустимости продолжения антиобщественного поведения.</w:t>
      </w:r>
      <w:r>
        <w:rPr>
          <w:rFonts w:ascii="Times New Roman" w:hAnsi="Times New Roman" w:cs="Times New Roman"/>
          <w:sz w:val="28"/>
          <w:szCs w:val="28"/>
        </w:rPr>
        <w:t xml:space="preserve"> При этом н</w:t>
      </w:r>
      <w:r w:rsidR="009531EF">
        <w:rPr>
          <w:rFonts w:ascii="Times New Roman" w:hAnsi="Times New Roman" w:cs="Times New Roman"/>
          <w:sz w:val="28"/>
          <w:szCs w:val="28"/>
        </w:rPr>
        <w:t xml:space="preserve">е урегулирован порядок </w:t>
      </w:r>
      <w:r>
        <w:rPr>
          <w:rFonts w:ascii="Times New Roman" w:hAnsi="Times New Roman" w:cs="Times New Roman"/>
          <w:sz w:val="28"/>
          <w:szCs w:val="28"/>
        </w:rPr>
        <w:t xml:space="preserve">и основания </w:t>
      </w:r>
      <w:r w:rsidR="009531EF">
        <w:rPr>
          <w:rFonts w:ascii="Times New Roman" w:hAnsi="Times New Roman" w:cs="Times New Roman"/>
          <w:sz w:val="28"/>
          <w:szCs w:val="28"/>
        </w:rPr>
        <w:t xml:space="preserve">выдачи </w:t>
      </w:r>
      <w:r w:rsidR="009041CC">
        <w:rPr>
          <w:rFonts w:ascii="Times New Roman" w:hAnsi="Times New Roman" w:cs="Times New Roman"/>
          <w:sz w:val="28"/>
          <w:szCs w:val="28"/>
        </w:rPr>
        <w:t xml:space="preserve">«защитного </w:t>
      </w:r>
      <w:r w:rsidR="009531EF">
        <w:rPr>
          <w:rFonts w:ascii="Times New Roman" w:hAnsi="Times New Roman" w:cs="Times New Roman"/>
          <w:sz w:val="28"/>
          <w:szCs w:val="28"/>
        </w:rPr>
        <w:t>предписани</w:t>
      </w:r>
      <w:r w:rsidR="009041CC">
        <w:rPr>
          <w:rFonts w:ascii="Times New Roman" w:hAnsi="Times New Roman" w:cs="Times New Roman"/>
          <w:sz w:val="28"/>
          <w:szCs w:val="28"/>
        </w:rPr>
        <w:t>я»</w:t>
      </w:r>
      <w:r>
        <w:rPr>
          <w:rFonts w:ascii="Times New Roman" w:hAnsi="Times New Roman" w:cs="Times New Roman"/>
          <w:sz w:val="28"/>
          <w:szCs w:val="28"/>
        </w:rPr>
        <w:t>,</w:t>
      </w:r>
      <w:r w:rsidR="00C71721">
        <w:rPr>
          <w:rFonts w:ascii="Times New Roman" w:hAnsi="Times New Roman" w:cs="Times New Roman"/>
          <w:sz w:val="28"/>
          <w:szCs w:val="28"/>
        </w:rPr>
        <w:t xml:space="preserve"> </w:t>
      </w:r>
      <w:r>
        <w:rPr>
          <w:rFonts w:ascii="Times New Roman" w:hAnsi="Times New Roman" w:cs="Times New Roman"/>
          <w:sz w:val="28"/>
          <w:szCs w:val="28"/>
        </w:rPr>
        <w:t>которое</w:t>
      </w:r>
      <w:r w:rsidR="009041CC">
        <w:rPr>
          <w:rFonts w:ascii="Times New Roman" w:hAnsi="Times New Roman" w:cs="Times New Roman"/>
          <w:sz w:val="28"/>
          <w:szCs w:val="28"/>
        </w:rPr>
        <w:t xml:space="preserve"> </w:t>
      </w:r>
      <w:r>
        <w:rPr>
          <w:rFonts w:ascii="Times New Roman" w:hAnsi="Times New Roman" w:cs="Times New Roman"/>
          <w:sz w:val="28"/>
          <w:szCs w:val="28"/>
        </w:rPr>
        <w:t xml:space="preserve">предполагает ограничение </w:t>
      </w:r>
      <w:r w:rsidR="009041CC">
        <w:rPr>
          <w:rFonts w:ascii="Times New Roman" w:hAnsi="Times New Roman" w:cs="Times New Roman"/>
          <w:sz w:val="28"/>
          <w:szCs w:val="28"/>
        </w:rPr>
        <w:t>прав</w:t>
      </w:r>
      <w:r>
        <w:rPr>
          <w:rFonts w:ascii="Times New Roman" w:hAnsi="Times New Roman" w:cs="Times New Roman"/>
          <w:sz w:val="28"/>
          <w:szCs w:val="28"/>
        </w:rPr>
        <w:t>а</w:t>
      </w:r>
      <w:r w:rsidR="009041CC">
        <w:rPr>
          <w:rFonts w:ascii="Times New Roman" w:hAnsi="Times New Roman" w:cs="Times New Roman"/>
          <w:sz w:val="28"/>
          <w:szCs w:val="28"/>
        </w:rPr>
        <w:t xml:space="preserve"> пользования жилым помещением, </w:t>
      </w:r>
      <w:r>
        <w:rPr>
          <w:rFonts w:ascii="Times New Roman" w:hAnsi="Times New Roman" w:cs="Times New Roman"/>
          <w:sz w:val="28"/>
          <w:szCs w:val="28"/>
        </w:rPr>
        <w:t xml:space="preserve">в том числе </w:t>
      </w:r>
      <w:r w:rsidR="009041CC">
        <w:rPr>
          <w:rFonts w:ascii="Times New Roman" w:hAnsi="Times New Roman" w:cs="Times New Roman"/>
          <w:sz w:val="28"/>
          <w:szCs w:val="28"/>
        </w:rPr>
        <w:t xml:space="preserve">принадлежащим </w:t>
      </w:r>
      <w:r>
        <w:rPr>
          <w:rFonts w:ascii="Times New Roman" w:hAnsi="Times New Roman" w:cs="Times New Roman"/>
          <w:sz w:val="28"/>
          <w:szCs w:val="28"/>
        </w:rPr>
        <w:t>лицу</w:t>
      </w:r>
      <w:r w:rsidR="009041CC">
        <w:rPr>
          <w:rFonts w:ascii="Times New Roman" w:hAnsi="Times New Roman" w:cs="Times New Roman"/>
          <w:sz w:val="28"/>
          <w:szCs w:val="28"/>
        </w:rPr>
        <w:t xml:space="preserve"> на праве собственности</w:t>
      </w:r>
      <w:r>
        <w:rPr>
          <w:rFonts w:ascii="Times New Roman" w:hAnsi="Times New Roman" w:cs="Times New Roman"/>
          <w:sz w:val="28"/>
          <w:szCs w:val="28"/>
        </w:rPr>
        <w:t xml:space="preserve">, а также </w:t>
      </w:r>
      <w:r w:rsidR="00074370">
        <w:rPr>
          <w:rFonts w:ascii="Times New Roman" w:hAnsi="Times New Roman" w:cs="Times New Roman"/>
          <w:sz w:val="28"/>
          <w:szCs w:val="28"/>
        </w:rPr>
        <w:t>лишени</w:t>
      </w:r>
      <w:r>
        <w:rPr>
          <w:rFonts w:ascii="Times New Roman" w:hAnsi="Times New Roman" w:cs="Times New Roman"/>
          <w:sz w:val="28"/>
          <w:szCs w:val="28"/>
        </w:rPr>
        <w:t>е</w:t>
      </w:r>
      <w:r w:rsidR="00074370">
        <w:rPr>
          <w:rFonts w:ascii="Times New Roman" w:hAnsi="Times New Roman" w:cs="Times New Roman"/>
          <w:sz w:val="28"/>
          <w:szCs w:val="28"/>
        </w:rPr>
        <w:t xml:space="preserve"> права общения с членами семьи на неопределенный срок.</w:t>
      </w:r>
      <w:r w:rsidR="0024460F" w:rsidRPr="0024460F">
        <w:rPr>
          <w:rFonts w:ascii="Times New Roman" w:hAnsi="Times New Roman" w:cs="Times New Roman"/>
          <w:sz w:val="28"/>
          <w:szCs w:val="28"/>
        </w:rPr>
        <w:t xml:space="preserve"> </w:t>
      </w:r>
      <w:r w:rsidR="0024460F">
        <w:rPr>
          <w:rFonts w:ascii="Times New Roman" w:hAnsi="Times New Roman" w:cs="Times New Roman"/>
          <w:sz w:val="28"/>
          <w:szCs w:val="28"/>
        </w:rPr>
        <w:t>Не предусмотрена процедура примирения конфликтующих сторон.</w:t>
      </w:r>
    </w:p>
    <w:p w:rsidR="00ED6722" w:rsidRPr="00ED6722" w:rsidRDefault="00D92435" w:rsidP="00037242">
      <w:pPr>
        <w:spacing w:after="0" w:line="276"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Законопроект </w:t>
      </w:r>
      <w:r>
        <w:rPr>
          <w:rFonts w:ascii="Times New Roman" w:eastAsia="Times New Roman" w:hAnsi="Times New Roman" w:cs="Times New Roman"/>
          <w:sz w:val="28"/>
          <w:szCs w:val="28"/>
          <w:lang w:eastAsia="ru-RU"/>
        </w:rPr>
        <w:t>«О профилактике семейно-бытового насилия                             в Российской Федерации», который был представлен для общественного обсуждения, является неприемлемым</w:t>
      </w:r>
      <w:r w:rsidR="005B7BDB">
        <w:rPr>
          <w:rFonts w:ascii="Times New Roman" w:eastAsia="Times New Roman" w:hAnsi="Times New Roman" w:cs="Times New Roman"/>
          <w:sz w:val="28"/>
          <w:szCs w:val="28"/>
          <w:lang w:eastAsia="ru-RU"/>
        </w:rPr>
        <w:t xml:space="preserve"> с юридической точки зрения. Не будучи направлен на профилактику преступлений и правонарушений насильственного характера, он создает механизм, позволяющий на расплывчатых и неопределенных основаниях вмешиваться в семейную жизнь граждан, фактически нарушать их права, создает условия для произвольного нарушения семейных связей, в том числе разлучения несовершеннолетних</w:t>
      </w:r>
      <w:r w:rsidR="00CC2E00">
        <w:rPr>
          <w:rFonts w:ascii="Times New Roman" w:eastAsia="Times New Roman" w:hAnsi="Times New Roman" w:cs="Times New Roman"/>
          <w:sz w:val="28"/>
          <w:szCs w:val="28"/>
          <w:lang w:eastAsia="ru-RU"/>
        </w:rPr>
        <w:t xml:space="preserve"> детей с их родителями. При принятии неизбежно приведет к грубому нарушению конституционных прав граждан, включая права на неприкосновенность частной жизни, личную и семейную тайну, на защиту информации о частной жизни граждан (и семей), на частную собственность и </w:t>
      </w:r>
      <w:r w:rsidR="00CC2E00">
        <w:rPr>
          <w:rFonts w:ascii="Times New Roman" w:eastAsia="Times New Roman" w:hAnsi="Times New Roman" w:cs="Times New Roman"/>
          <w:sz w:val="28"/>
          <w:szCs w:val="28"/>
          <w:lang w:eastAsia="ru-RU"/>
        </w:rPr>
        <w:lastRenderedPageBreak/>
        <w:t>свободу пользования ею (включая право не лишаться ее иначе, чем по решению суда), на жилище (включая право не подвергаться произвольному лишению жилища), на конституционную презумпцию невиновности, на конституционную защиту семьи, материнства и отцовства(включая конституционную презумпцию добросовестности родителей).</w:t>
      </w:r>
      <w:r w:rsidR="00ED6722">
        <w:rPr>
          <w:rFonts w:ascii="Times New Roman" w:eastAsia="Times New Roman" w:hAnsi="Times New Roman" w:cs="Times New Roman"/>
          <w:sz w:val="28"/>
          <w:szCs w:val="28"/>
          <w:lang w:eastAsia="ru-RU"/>
        </w:rPr>
        <w:t xml:space="preserve"> </w:t>
      </w:r>
    </w:p>
    <w:p w:rsidR="00F701DF" w:rsidRDefault="00122371" w:rsidP="00037242">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з</w:t>
      </w:r>
      <w:r w:rsidR="002A57F7" w:rsidRPr="00F701DF">
        <w:rPr>
          <w:rFonts w:ascii="Times New Roman" w:hAnsi="Times New Roman" w:cs="Times New Roman"/>
          <w:sz w:val="28"/>
          <w:szCs w:val="28"/>
        </w:rPr>
        <w:t xml:space="preserve">аконопроект </w:t>
      </w:r>
      <w:r>
        <w:rPr>
          <w:rFonts w:ascii="Times New Roman" w:hAnsi="Times New Roman" w:cs="Times New Roman"/>
          <w:sz w:val="28"/>
          <w:szCs w:val="28"/>
        </w:rPr>
        <w:t xml:space="preserve">не обеспечивает защиту </w:t>
      </w:r>
      <w:r w:rsidR="002A57F7" w:rsidRPr="00F701DF">
        <w:rPr>
          <w:rFonts w:ascii="Times New Roman" w:hAnsi="Times New Roman" w:cs="Times New Roman"/>
          <w:sz w:val="28"/>
          <w:szCs w:val="28"/>
        </w:rPr>
        <w:t>конституционны</w:t>
      </w:r>
      <w:r>
        <w:rPr>
          <w:rFonts w:ascii="Times New Roman" w:hAnsi="Times New Roman" w:cs="Times New Roman"/>
          <w:sz w:val="28"/>
          <w:szCs w:val="28"/>
        </w:rPr>
        <w:t>х</w:t>
      </w:r>
      <w:r w:rsidR="002A57F7" w:rsidRPr="00F701DF">
        <w:rPr>
          <w:rFonts w:ascii="Times New Roman" w:hAnsi="Times New Roman" w:cs="Times New Roman"/>
          <w:sz w:val="28"/>
          <w:szCs w:val="28"/>
        </w:rPr>
        <w:t xml:space="preserve"> прав граждан, игнорирует основные начала </w:t>
      </w:r>
      <w:r w:rsidR="0024460F">
        <w:rPr>
          <w:rFonts w:ascii="Times New Roman" w:hAnsi="Times New Roman" w:cs="Times New Roman"/>
          <w:sz w:val="28"/>
          <w:szCs w:val="28"/>
        </w:rPr>
        <w:t>российского</w:t>
      </w:r>
      <w:r w:rsidR="002A57F7" w:rsidRPr="00F701DF">
        <w:rPr>
          <w:rFonts w:ascii="Times New Roman" w:hAnsi="Times New Roman" w:cs="Times New Roman"/>
          <w:sz w:val="28"/>
          <w:szCs w:val="28"/>
        </w:rPr>
        <w:t xml:space="preserve"> </w:t>
      </w:r>
      <w:r w:rsidR="009041CC">
        <w:rPr>
          <w:rFonts w:ascii="Times New Roman" w:hAnsi="Times New Roman" w:cs="Times New Roman"/>
          <w:sz w:val="28"/>
          <w:szCs w:val="28"/>
        </w:rPr>
        <w:t>законодательства</w:t>
      </w:r>
      <w:r w:rsidR="002A57F7" w:rsidRPr="00F701DF">
        <w:rPr>
          <w:rFonts w:ascii="Times New Roman" w:hAnsi="Times New Roman" w:cs="Times New Roman"/>
          <w:sz w:val="28"/>
          <w:szCs w:val="28"/>
        </w:rPr>
        <w:t xml:space="preserve">, </w:t>
      </w:r>
      <w:r w:rsidR="0024460F">
        <w:rPr>
          <w:rFonts w:ascii="Times New Roman" w:hAnsi="Times New Roman" w:cs="Times New Roman"/>
          <w:sz w:val="28"/>
          <w:szCs w:val="28"/>
        </w:rPr>
        <w:t xml:space="preserve">а также </w:t>
      </w:r>
      <w:r w:rsidR="002A57F7" w:rsidRPr="00F701DF">
        <w:rPr>
          <w:rFonts w:ascii="Times New Roman" w:hAnsi="Times New Roman" w:cs="Times New Roman"/>
          <w:sz w:val="28"/>
          <w:szCs w:val="28"/>
        </w:rPr>
        <w:t>принцип</w:t>
      </w:r>
      <w:r w:rsidR="009041CC">
        <w:rPr>
          <w:rFonts w:ascii="Times New Roman" w:hAnsi="Times New Roman" w:cs="Times New Roman"/>
          <w:sz w:val="28"/>
          <w:szCs w:val="28"/>
        </w:rPr>
        <w:t>ы</w:t>
      </w:r>
      <w:r w:rsidR="002A57F7" w:rsidRPr="00F701DF">
        <w:rPr>
          <w:rFonts w:ascii="Times New Roman" w:hAnsi="Times New Roman" w:cs="Times New Roman"/>
          <w:sz w:val="28"/>
          <w:szCs w:val="28"/>
        </w:rPr>
        <w:t xml:space="preserve"> семейного права</w:t>
      </w:r>
      <w:r w:rsidR="00F701DF" w:rsidRPr="00F701DF">
        <w:rPr>
          <w:rFonts w:ascii="Times New Roman" w:hAnsi="Times New Roman" w:cs="Times New Roman"/>
          <w:sz w:val="28"/>
          <w:szCs w:val="28"/>
        </w:rPr>
        <w:t>.</w:t>
      </w:r>
    </w:p>
    <w:p w:rsidR="0024460F" w:rsidRDefault="0024460F" w:rsidP="00037242">
      <w:pPr>
        <w:spacing w:after="0" w:line="276" w:lineRule="auto"/>
        <w:ind w:firstLine="709"/>
        <w:jc w:val="both"/>
        <w:rPr>
          <w:rFonts w:ascii="Times New Roman" w:hAnsi="Times New Roman" w:cs="Times New Roman"/>
          <w:sz w:val="28"/>
          <w:szCs w:val="28"/>
        </w:rPr>
      </w:pPr>
    </w:p>
    <w:p w:rsidR="0024460F" w:rsidRDefault="0024460F" w:rsidP="00037242">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изложенного участники круглого стола предлагают:</w:t>
      </w:r>
    </w:p>
    <w:p w:rsidR="00B9196F" w:rsidRPr="00F701DF" w:rsidRDefault="00B9196F" w:rsidP="00037242">
      <w:pPr>
        <w:spacing w:after="0" w:line="276" w:lineRule="auto"/>
        <w:ind w:firstLine="709"/>
        <w:jc w:val="both"/>
        <w:rPr>
          <w:rFonts w:ascii="Times New Roman" w:hAnsi="Times New Roman" w:cs="Times New Roman"/>
          <w:sz w:val="28"/>
          <w:szCs w:val="28"/>
        </w:rPr>
      </w:pPr>
    </w:p>
    <w:p w:rsidR="009A691E" w:rsidRDefault="009A691E" w:rsidP="00037242">
      <w:pPr>
        <w:pStyle w:val="a4"/>
        <w:numPr>
          <w:ilvl w:val="0"/>
          <w:numId w:val="2"/>
        </w:numPr>
        <w:spacing w:after="0" w:line="276" w:lineRule="auto"/>
        <w:jc w:val="both"/>
        <w:rPr>
          <w:rFonts w:ascii="Times New Roman" w:eastAsia="Times New Roman" w:hAnsi="Times New Roman" w:cs="Times New Roman"/>
          <w:sz w:val="28"/>
          <w:szCs w:val="28"/>
          <w:lang w:eastAsia="ru-RU"/>
        </w:rPr>
      </w:pPr>
      <w:r w:rsidRPr="0024460F">
        <w:rPr>
          <w:rFonts w:ascii="Times New Roman" w:hAnsi="Times New Roman" w:cs="Times New Roman"/>
          <w:sz w:val="28"/>
          <w:szCs w:val="28"/>
        </w:rPr>
        <w:t xml:space="preserve">Не поддерживать концепцию </w:t>
      </w:r>
      <w:r w:rsidR="0024460F">
        <w:rPr>
          <w:rFonts w:ascii="Times New Roman" w:hAnsi="Times New Roman" w:cs="Times New Roman"/>
          <w:sz w:val="28"/>
          <w:szCs w:val="28"/>
        </w:rPr>
        <w:t xml:space="preserve">представленного </w:t>
      </w:r>
      <w:r w:rsidRPr="0024460F">
        <w:rPr>
          <w:rFonts w:ascii="Times New Roman" w:hAnsi="Times New Roman" w:cs="Times New Roman"/>
          <w:sz w:val="28"/>
          <w:szCs w:val="28"/>
        </w:rPr>
        <w:t xml:space="preserve">проекта </w:t>
      </w:r>
      <w:r w:rsidRPr="0024460F">
        <w:rPr>
          <w:rFonts w:ascii="Times New Roman" w:eastAsia="Times New Roman" w:hAnsi="Times New Roman" w:cs="Times New Roman"/>
          <w:sz w:val="28"/>
          <w:szCs w:val="28"/>
          <w:lang w:eastAsia="ru-RU"/>
        </w:rPr>
        <w:t>федерального закона «О профилактике семейно-бытового насилия в Российской Федерации»</w:t>
      </w:r>
      <w:r w:rsidR="00074370" w:rsidRPr="0024460F">
        <w:rPr>
          <w:rFonts w:ascii="Times New Roman" w:eastAsia="Times New Roman" w:hAnsi="Times New Roman" w:cs="Times New Roman"/>
          <w:sz w:val="28"/>
          <w:szCs w:val="28"/>
          <w:lang w:eastAsia="ru-RU"/>
        </w:rPr>
        <w:t xml:space="preserve"> и </w:t>
      </w:r>
      <w:r w:rsidR="0024460F">
        <w:rPr>
          <w:rFonts w:ascii="Times New Roman" w:eastAsia="Times New Roman" w:hAnsi="Times New Roman" w:cs="Times New Roman"/>
          <w:sz w:val="28"/>
          <w:szCs w:val="28"/>
          <w:lang w:eastAsia="ru-RU"/>
        </w:rPr>
        <w:t xml:space="preserve">не рекомендовать его к </w:t>
      </w:r>
      <w:r w:rsidR="00074370" w:rsidRPr="0024460F">
        <w:rPr>
          <w:rFonts w:ascii="Times New Roman" w:eastAsia="Times New Roman" w:hAnsi="Times New Roman" w:cs="Times New Roman"/>
          <w:sz w:val="28"/>
          <w:szCs w:val="28"/>
          <w:lang w:eastAsia="ru-RU"/>
        </w:rPr>
        <w:t>приняти</w:t>
      </w:r>
      <w:r w:rsidR="0024460F">
        <w:rPr>
          <w:rFonts w:ascii="Times New Roman" w:eastAsia="Times New Roman" w:hAnsi="Times New Roman" w:cs="Times New Roman"/>
          <w:sz w:val="28"/>
          <w:szCs w:val="28"/>
          <w:lang w:eastAsia="ru-RU"/>
        </w:rPr>
        <w:t>ю.</w:t>
      </w:r>
    </w:p>
    <w:p w:rsidR="00480A68" w:rsidRDefault="00480A68" w:rsidP="00037242">
      <w:pPr>
        <w:pStyle w:val="a4"/>
        <w:numPr>
          <w:ilvl w:val="0"/>
          <w:numId w:val="2"/>
        </w:num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Основным направлением профилактики семейно-бытового насилия является повышение эффективности деятельности правоохранительных органов и других субъектов профилактики, определенных действующим законодательством.</w:t>
      </w:r>
    </w:p>
    <w:p w:rsidR="003D112A" w:rsidRDefault="00BE12A9" w:rsidP="00126046">
      <w:pPr>
        <w:pStyle w:val="a4"/>
        <w:numPr>
          <w:ilvl w:val="0"/>
          <w:numId w:val="2"/>
        </w:numPr>
        <w:spacing w:after="0" w:line="276" w:lineRule="auto"/>
        <w:jc w:val="both"/>
        <w:rPr>
          <w:rFonts w:ascii="Times New Roman" w:eastAsia="Times New Roman" w:hAnsi="Times New Roman" w:cs="Times New Roman"/>
          <w:color w:val="000000" w:themeColor="text1"/>
          <w:sz w:val="28"/>
          <w:szCs w:val="28"/>
          <w:lang w:eastAsia="ru-RU"/>
        </w:rPr>
      </w:pPr>
      <w:r w:rsidRPr="005D2D0E">
        <w:rPr>
          <w:rFonts w:ascii="Times New Roman" w:eastAsia="Times New Roman" w:hAnsi="Times New Roman" w:cs="Times New Roman"/>
          <w:color w:val="000000" w:themeColor="text1"/>
          <w:sz w:val="28"/>
          <w:szCs w:val="28"/>
          <w:lang w:eastAsia="ru-RU"/>
        </w:rPr>
        <w:t xml:space="preserve">Для обеспечения системности, непротиворечивости и определенности </w:t>
      </w:r>
      <w:r w:rsidR="003D112A" w:rsidRPr="005D2D0E">
        <w:rPr>
          <w:rFonts w:ascii="Times New Roman" w:eastAsia="Times New Roman" w:hAnsi="Times New Roman" w:cs="Times New Roman"/>
          <w:color w:val="000000" w:themeColor="text1"/>
          <w:sz w:val="28"/>
          <w:szCs w:val="28"/>
          <w:lang w:eastAsia="ru-RU"/>
        </w:rPr>
        <w:t>правового регулирования введение дополнительных мер противодействия насильственным правонарушениям, совершаемым в семье или в быту, целесообразно осуществить путем внесения необходимых норм в административное, уголовное и процессуальное законодательство.</w:t>
      </w:r>
    </w:p>
    <w:p w:rsidR="00033866" w:rsidRDefault="00033866" w:rsidP="00033866">
      <w:pPr>
        <w:spacing w:after="0" w:line="276" w:lineRule="auto"/>
        <w:jc w:val="both"/>
        <w:rPr>
          <w:rFonts w:ascii="Times New Roman" w:eastAsia="Times New Roman" w:hAnsi="Times New Roman" w:cs="Times New Roman"/>
          <w:color w:val="000000" w:themeColor="text1"/>
          <w:sz w:val="28"/>
          <w:szCs w:val="28"/>
          <w:lang w:eastAsia="ru-RU"/>
        </w:rPr>
      </w:pPr>
    </w:p>
    <w:p w:rsidR="00033866" w:rsidRDefault="00033866" w:rsidP="00033866">
      <w:pPr>
        <w:spacing w:after="0" w:line="276" w:lineRule="auto"/>
        <w:jc w:val="both"/>
        <w:rPr>
          <w:rFonts w:ascii="Times New Roman" w:eastAsia="Times New Roman" w:hAnsi="Times New Roman" w:cs="Times New Roman"/>
          <w:color w:val="000000" w:themeColor="text1"/>
          <w:sz w:val="28"/>
          <w:szCs w:val="28"/>
          <w:lang w:eastAsia="ru-RU"/>
        </w:rPr>
      </w:pPr>
      <w:bookmarkStart w:id="0" w:name="_GoBack"/>
      <w:bookmarkEnd w:id="0"/>
    </w:p>
    <w:sectPr w:rsidR="000338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35736"/>
    <w:multiLevelType w:val="hybridMultilevel"/>
    <w:tmpl w:val="08B0957A"/>
    <w:lvl w:ilvl="0" w:tplc="180853D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234CA4"/>
    <w:multiLevelType w:val="hybridMultilevel"/>
    <w:tmpl w:val="0518D23E"/>
    <w:lvl w:ilvl="0" w:tplc="180853D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165"/>
    <w:rsid w:val="00033866"/>
    <w:rsid w:val="00037242"/>
    <w:rsid w:val="00055911"/>
    <w:rsid w:val="00074370"/>
    <w:rsid w:val="00122371"/>
    <w:rsid w:val="00126046"/>
    <w:rsid w:val="00142A38"/>
    <w:rsid w:val="001926D6"/>
    <w:rsid w:val="0024217E"/>
    <w:rsid w:val="0024460F"/>
    <w:rsid w:val="002710F7"/>
    <w:rsid w:val="002A57F7"/>
    <w:rsid w:val="002C3008"/>
    <w:rsid w:val="00302A54"/>
    <w:rsid w:val="003146C7"/>
    <w:rsid w:val="00347DA6"/>
    <w:rsid w:val="0035679D"/>
    <w:rsid w:val="00367C67"/>
    <w:rsid w:val="003D112A"/>
    <w:rsid w:val="003F3204"/>
    <w:rsid w:val="00450165"/>
    <w:rsid w:val="00480A68"/>
    <w:rsid w:val="004B6E76"/>
    <w:rsid w:val="005B7BDB"/>
    <w:rsid w:val="005D2D0E"/>
    <w:rsid w:val="00612615"/>
    <w:rsid w:val="00655B64"/>
    <w:rsid w:val="006A0B59"/>
    <w:rsid w:val="006D3ED3"/>
    <w:rsid w:val="00741489"/>
    <w:rsid w:val="007E752A"/>
    <w:rsid w:val="007F65B6"/>
    <w:rsid w:val="00815733"/>
    <w:rsid w:val="008738E9"/>
    <w:rsid w:val="008C20DC"/>
    <w:rsid w:val="008C625C"/>
    <w:rsid w:val="008E2942"/>
    <w:rsid w:val="009041CC"/>
    <w:rsid w:val="00912844"/>
    <w:rsid w:val="009531EF"/>
    <w:rsid w:val="00967271"/>
    <w:rsid w:val="00972023"/>
    <w:rsid w:val="00972A71"/>
    <w:rsid w:val="00984E21"/>
    <w:rsid w:val="009A691E"/>
    <w:rsid w:val="009B3212"/>
    <w:rsid w:val="009C10D6"/>
    <w:rsid w:val="00A1209A"/>
    <w:rsid w:val="00A547FB"/>
    <w:rsid w:val="00A850D0"/>
    <w:rsid w:val="00A85208"/>
    <w:rsid w:val="00AB3240"/>
    <w:rsid w:val="00AF6E72"/>
    <w:rsid w:val="00B9196F"/>
    <w:rsid w:val="00BB1FB9"/>
    <w:rsid w:val="00BE12A9"/>
    <w:rsid w:val="00C71721"/>
    <w:rsid w:val="00CC2E00"/>
    <w:rsid w:val="00D023A2"/>
    <w:rsid w:val="00D17A91"/>
    <w:rsid w:val="00D92435"/>
    <w:rsid w:val="00E061F9"/>
    <w:rsid w:val="00E378B1"/>
    <w:rsid w:val="00E6667E"/>
    <w:rsid w:val="00E7036B"/>
    <w:rsid w:val="00EA7EE5"/>
    <w:rsid w:val="00ED2F97"/>
    <w:rsid w:val="00ED6722"/>
    <w:rsid w:val="00F70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E16BC-CB61-4F89-96F1-6DD528E7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26D6"/>
    <w:rPr>
      <w:color w:val="0000FF"/>
      <w:u w:val="single"/>
    </w:rPr>
  </w:style>
  <w:style w:type="paragraph" w:styleId="a4">
    <w:name w:val="List Paragraph"/>
    <w:basedOn w:val="a"/>
    <w:uiPriority w:val="34"/>
    <w:qFormat/>
    <w:rsid w:val="00244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Общественная палата</cp:lastModifiedBy>
  <cp:revision>2</cp:revision>
  <dcterms:created xsi:type="dcterms:W3CDTF">2020-01-29T11:17:00Z</dcterms:created>
  <dcterms:modified xsi:type="dcterms:W3CDTF">2020-01-29T11:17:00Z</dcterms:modified>
</cp:coreProperties>
</file>