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2AE7" w14:textId="77777777" w:rsidR="008F5E38" w:rsidRPr="008F5E38" w:rsidRDefault="008F5E38" w:rsidP="008F5E38">
      <w:pPr>
        <w:shd w:val="clear" w:color="auto" w:fill="FFFFFF"/>
        <w:spacing w:after="0" w:line="27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3DF2D674" w14:textId="77777777" w:rsidR="00AA0B46" w:rsidRDefault="00236310" w:rsidP="000817E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3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МЕТОДИКА ПРОВЕДЕНИЯ </w:t>
      </w:r>
    </w:p>
    <w:p w14:paraId="281A079E" w14:textId="77777777" w:rsidR="00105617" w:rsidRPr="0016786E" w:rsidRDefault="007E5A12" w:rsidP="000817E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5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(МОНИТОРИНГ</w:t>
      </w:r>
      <w:r w:rsidR="00C03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7E5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9C17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БЕЗОПАСНОСТИ ДЕТСКИХ И СПОРТИВНЫХ ИГРОВЫХ КОМПЛЕКСОВ</w:t>
      </w:r>
    </w:p>
    <w:p w14:paraId="09A30C52" w14:textId="77777777" w:rsidR="00AA0B46" w:rsidRDefault="00236310" w:rsidP="000817E0">
      <w:pPr>
        <w:shd w:val="clear" w:color="auto" w:fill="FFFFFF"/>
        <w:spacing w:after="0" w:line="27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  <w:r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A0B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Форма общественного контроля – </w:t>
      </w:r>
      <w:r w:rsidR="00A7585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общественная проверка</w:t>
      </w:r>
      <w:r w:rsidR="00D95F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1C6A0C" w14:textId="77777777" w:rsidR="00596BEC" w:rsidRDefault="00596BEC" w:rsidP="009C1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1D3A69" w14:textId="77777777" w:rsidR="005973D4" w:rsidRPr="005973D4" w:rsidRDefault="006337FF" w:rsidP="005973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3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8A6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общественн</w:t>
      </w:r>
      <w:r w:rsidR="008A6F24" w:rsidRPr="000817E0">
        <w:rPr>
          <w:rFonts w:ascii="Times New Roman" w:eastAsia="Times New Roman" w:hAnsi="Times New Roman" w:cs="Times New Roman"/>
          <w:b/>
          <w:sz w:val="28"/>
          <w:szCs w:val="28"/>
        </w:rPr>
        <w:t xml:space="preserve">ой проверки </w:t>
      </w:r>
      <w:r w:rsidRPr="000817E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9C1795">
        <w:rPr>
          <w:rFonts w:ascii="Times New Roman" w:eastAsia="Times New Roman" w:hAnsi="Times New Roman" w:cs="Times New Roman"/>
          <w:sz w:val="28"/>
          <w:szCs w:val="28"/>
        </w:rPr>
        <w:t>мониторинг за состоянием, размещением и обслуживанием малых архитектурных форм и других элементов на детских игровых и спортивных площадках</w:t>
      </w:r>
      <w:r w:rsidR="00AE1436" w:rsidRPr="000817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73D4" w:rsidRPr="00597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567EC6" w14:textId="70C1E1C7" w:rsidR="006337FF" w:rsidRDefault="000A5D7D" w:rsidP="000A5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7E0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7E5A12" w:rsidRPr="000817E0">
        <w:rPr>
          <w:rFonts w:ascii="Times New Roman" w:hAnsi="Times New Roman" w:cs="Times New Roman"/>
          <w:sz w:val="28"/>
          <w:szCs w:val="28"/>
        </w:rPr>
        <w:t xml:space="preserve">мониторинга за </w:t>
      </w:r>
      <w:r w:rsidR="009C1795">
        <w:rPr>
          <w:rFonts w:ascii="Times New Roman" w:eastAsia="Times New Roman" w:hAnsi="Times New Roman" w:cs="Times New Roman"/>
          <w:sz w:val="28"/>
          <w:szCs w:val="28"/>
        </w:rPr>
        <w:t>за состоянием, размещением и обслуживанием малых архитектурных форм и других элементов на детских игровых и спортивных площадках</w:t>
      </w:r>
      <w:r w:rsidR="007E5A12" w:rsidRPr="001966C3">
        <w:rPr>
          <w:rFonts w:ascii="Times New Roman" w:hAnsi="Times New Roman" w:cs="Times New Roman"/>
          <w:sz w:val="28"/>
          <w:szCs w:val="28"/>
        </w:rPr>
        <w:t xml:space="preserve"> </w:t>
      </w:r>
      <w:r w:rsidRPr="001966C3">
        <w:rPr>
          <w:rFonts w:ascii="Times New Roman" w:hAnsi="Times New Roman" w:cs="Times New Roman"/>
          <w:sz w:val="28"/>
          <w:szCs w:val="28"/>
        </w:rPr>
        <w:t xml:space="preserve">(лист наблюдения,) направляются в Общественную палату </w:t>
      </w:r>
      <w:r w:rsidR="009C179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966C3">
        <w:rPr>
          <w:rFonts w:ascii="Times New Roman" w:hAnsi="Times New Roman" w:cs="Times New Roman"/>
          <w:sz w:val="28"/>
          <w:szCs w:val="28"/>
        </w:rPr>
        <w:t xml:space="preserve"> (</w:t>
      </w:r>
      <w:r w:rsidR="009C1795">
        <w:rPr>
          <w:rFonts w:ascii="Times New Roman" w:hAnsi="Times New Roman" w:cs="Times New Roman"/>
          <w:sz w:val="28"/>
          <w:szCs w:val="28"/>
        </w:rPr>
        <w:t>копия</w:t>
      </w:r>
      <w:r w:rsidRPr="001966C3">
        <w:rPr>
          <w:rFonts w:ascii="Times New Roman" w:hAnsi="Times New Roman" w:cs="Times New Roman"/>
          <w:sz w:val="28"/>
          <w:szCs w:val="28"/>
        </w:rPr>
        <w:t xml:space="preserve">), в </w:t>
      </w:r>
      <w:r w:rsidR="009C1795">
        <w:rPr>
          <w:rFonts w:ascii="Times New Roman" w:hAnsi="Times New Roman" w:cs="Times New Roman"/>
          <w:sz w:val="28"/>
          <w:szCs w:val="28"/>
        </w:rPr>
        <w:t>профильные Министерства, управления и департаменты субъектов</w:t>
      </w:r>
      <w:r w:rsidRPr="000817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4A4759" w14:textId="50C4440F" w:rsidR="00EE42C8" w:rsidRDefault="008A6F24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 общественной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4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C1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Общественная палата Российской Федерации, региональные </w:t>
      </w:r>
      <w:r w:rsidR="00EE42C8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DF627F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ественн</w:t>
      </w:r>
      <w:r w:rsidR="009C179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F6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палат</w:t>
      </w:r>
      <w:r w:rsidR="009C17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569E0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региональные центры Общественного контроля в сфере ЖКХ «ЖКХ Контроль»</w:t>
      </w:r>
      <w:r w:rsidR="00D95F5B" w:rsidRPr="000817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9FFDDF" w14:textId="77777777" w:rsidR="00D95F5B" w:rsidRDefault="00D95F5B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DB1400" w14:textId="535F111F" w:rsidR="00EE42C8" w:rsidRDefault="00D95F5B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Организатор общественной проверки – </w:t>
      </w:r>
      <w:r w:rsidRPr="00893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Общественная палата </w:t>
      </w:r>
      <w:r w:rsidR="009C179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0569E0">
        <w:rPr>
          <w:rFonts w:ascii="Times New Roman" w:eastAsia="Times New Roman" w:hAnsi="Times New Roman" w:cs="Times New Roman"/>
          <w:sz w:val="28"/>
          <w:szCs w:val="28"/>
        </w:rPr>
        <w:t>, НП «ЖКХ Контроль»</w:t>
      </w:r>
    </w:p>
    <w:p w14:paraId="309B227C" w14:textId="77777777" w:rsidR="00D95F5B" w:rsidRDefault="00D95F5B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86CAC2" w14:textId="77777777" w:rsidR="00EE42C8" w:rsidRPr="000817E0" w:rsidRDefault="00EE42C8" w:rsidP="009C1795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</w:t>
      </w:r>
      <w:r w:rsidR="008A6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общественной проверки </w:t>
      </w:r>
      <w:r w:rsidRPr="000817E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9C1795">
        <w:rPr>
          <w:rFonts w:ascii="Times New Roman" w:eastAsia="Times New Roman" w:hAnsi="Times New Roman" w:cs="Times New Roman"/>
          <w:sz w:val="28"/>
          <w:szCs w:val="28"/>
        </w:rPr>
        <w:t>малые архитектурные формы и другие элементы на детских игровых и спортивных площадках</w:t>
      </w:r>
      <w:r w:rsidR="00D95F5B" w:rsidRPr="000817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1D5AE8" w14:textId="77777777" w:rsidR="0035392D" w:rsidRDefault="0035392D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35355E" w14:textId="77777777" w:rsidR="00510A5B" w:rsidRPr="001966C3" w:rsidRDefault="00510A5B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7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Общественный </w:t>
      </w:r>
      <w:r w:rsidR="008A6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инспектор</w:t>
      </w:r>
      <w:r w:rsidRPr="00633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A6F24" w:rsidRPr="008A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гражданин, привлеченный на общественных началах для проведения </w:t>
      </w:r>
      <w:r w:rsidR="008A6F24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 проверки</w:t>
      </w:r>
      <w:r w:rsidR="00D95F5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4D551B" w14:textId="77777777" w:rsidR="00DF627F" w:rsidRPr="001966C3" w:rsidRDefault="00DF627F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C6AD53" w14:textId="77777777" w:rsidR="00105617" w:rsidRPr="001966C3" w:rsidRDefault="00D95F5B" w:rsidP="00EE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Функции </w:t>
      </w:r>
      <w:r w:rsidR="006337FF" w:rsidRPr="0019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общественных </w:t>
      </w:r>
      <w:r w:rsidR="008A6F24" w:rsidRPr="0019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инспекторов</w:t>
      </w:r>
      <w:r w:rsidR="00105617" w:rsidRPr="0019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02A89" w:rsidRPr="00196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6F40BB1" w14:textId="0120B133" w:rsidR="00413AAB" w:rsidRPr="001966C3" w:rsidRDefault="00AE1436" w:rsidP="00EE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13AA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внешний </w:t>
      </w:r>
      <w:r w:rsidR="000569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</w:t>
      </w:r>
      <w:r w:rsidR="009C1795">
        <w:rPr>
          <w:rFonts w:ascii="Times New Roman" w:eastAsia="Times New Roman" w:hAnsi="Times New Roman" w:cs="Times New Roman"/>
          <w:sz w:val="28"/>
          <w:szCs w:val="28"/>
        </w:rPr>
        <w:t>детских игровых и спортивных площадках</w:t>
      </w:r>
      <w:r w:rsidR="00413AA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предмет соответствия заявленным требованиям </w:t>
      </w:r>
      <w:r w:rsidR="00066C38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проектно-сметной</w:t>
      </w:r>
      <w:r w:rsidR="00413AA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документации и норм</w:t>
      </w:r>
      <w:r w:rsidR="00066C38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413AA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</w:t>
      </w:r>
      <w:r w:rsidR="00066C38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13AA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закрепленны</w:t>
      </w:r>
      <w:r w:rsidR="00066C38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13AA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нормативными актами на территории </w:t>
      </w:r>
      <w:r w:rsidR="009C1795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</w:t>
      </w:r>
      <w:r w:rsidR="00413AA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 w:rsidR="000817E0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71442B" w14:textId="77777777" w:rsidR="00A9178D" w:rsidRPr="001966C3" w:rsidRDefault="000817E0" w:rsidP="00EE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1436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 w:rsidR="00A9178D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AE1436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используемых материалов, конструкций, изделий, оборудования и пр.</w:t>
      </w:r>
      <w:r w:rsidR="00BE77F3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(наличие документов о качестве), соблюдение правил</w:t>
      </w:r>
      <w:r w:rsidR="00F30429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безопасности,</w:t>
      </w:r>
      <w:r w:rsidR="00BE77F3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складирования и хранения</w:t>
      </w:r>
      <w:r w:rsidR="00AE1436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350E84F" w14:textId="77777777" w:rsidR="00931C03" w:rsidRPr="001966C3" w:rsidRDefault="00100916" w:rsidP="00EE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931C03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36310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зуч</w:t>
      </w:r>
      <w:r w:rsidR="00D95F5B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236310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мнения </w:t>
      </w:r>
      <w:r w:rsidR="000A5D7D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жителей</w:t>
      </w:r>
      <w:r w:rsidR="00236310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6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безопасности </w:t>
      </w:r>
      <w:r w:rsidR="00BB6E68">
        <w:rPr>
          <w:rFonts w:ascii="Times New Roman" w:eastAsia="Times New Roman" w:hAnsi="Times New Roman" w:cs="Times New Roman"/>
          <w:sz w:val="28"/>
          <w:szCs w:val="28"/>
        </w:rPr>
        <w:t>детских игровых и спортивных площадок</w:t>
      </w:r>
      <w:r w:rsidR="00931C03" w:rsidRPr="001966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ECEB80" w14:textId="77777777" w:rsidR="00105617" w:rsidRDefault="00105617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136E4F" w14:textId="77777777" w:rsidR="00DF627F" w:rsidRPr="00DF627F" w:rsidRDefault="00DF627F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2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общественн</w:t>
      </w:r>
      <w:r w:rsidR="00D95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 проверки</w:t>
      </w:r>
      <w:r w:rsidRPr="00DF62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97B9A40" w14:textId="77777777" w:rsidR="00510A5B" w:rsidRPr="000817E0" w:rsidRDefault="00510A5B" w:rsidP="00BC744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проведении общественно</w:t>
      </w:r>
      <w:r w:rsidR="00D95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проверки 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</w:t>
      </w:r>
      <w:r w:rsidR="008A6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региональными Общественными палатами</w:t>
      </w:r>
      <w:r w:rsidRPr="00596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D96303" w14:textId="1F79F063" w:rsidR="00342C7B" w:rsidRPr="000817E0" w:rsidRDefault="00BC744D" w:rsidP="00342C7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42C7B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Общественные инспекторы информируют аппарат Общественной палаты</w:t>
      </w:r>
      <w:r w:rsidR="000569E0">
        <w:rPr>
          <w:rFonts w:ascii="Times New Roman" w:eastAsia="Times New Roman" w:hAnsi="Times New Roman" w:cs="Times New Roman"/>
          <w:color w:val="000000"/>
          <w:sz w:val="28"/>
          <w:szCs w:val="28"/>
        </w:rPr>
        <w:t>, РЦОК «ЖКХ Контроль»</w:t>
      </w:r>
      <w:r w:rsidR="00342C7B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чем за три дня до начала проведения общественной проверки</w:t>
      </w:r>
      <w:r w:rsidR="00C431CA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необходимости присутствия представителей </w:t>
      </w:r>
      <w:r w:rsidR="00B72171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="004B08A1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ЖКХ, ИГЖН</w:t>
      </w:r>
      <w:r w:rsidR="00B72171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431CA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  <w:r w:rsidR="00C431CA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образования, заказчика, подрядной организации, службы технического контроля</w:t>
      </w:r>
      <w:r w:rsidR="00B72171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ответственных лиц</w:t>
      </w:r>
      <w:r w:rsidR="00342C7B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B85B29" w14:textId="68796485" w:rsidR="008A6F24" w:rsidRPr="004512D5" w:rsidRDefault="00342C7B" w:rsidP="004512D5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A6F24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512D5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Общественная палата</w:t>
      </w:r>
      <w:r w:rsidR="000569E0">
        <w:rPr>
          <w:rFonts w:ascii="Times New Roman" w:eastAsia="Times New Roman" w:hAnsi="Times New Roman" w:cs="Times New Roman"/>
          <w:color w:val="000000"/>
          <w:sz w:val="28"/>
          <w:szCs w:val="28"/>
        </w:rPr>
        <w:t>, РЦОК «ЖКХ Контроль»</w:t>
      </w:r>
      <w:r w:rsidR="004512D5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F24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доводит до сведения </w:t>
      </w:r>
      <w:r w:rsidR="00BC744D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строительства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, ЖКХ, ИГЖН</w:t>
      </w:r>
      <w:r w:rsidR="00BC744D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администрации Муниципального образования, заказчика, подрядной организации, службы технического контроля</w:t>
      </w:r>
      <w:r w:rsidR="00D95F5B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F24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об общественной проверке, о сроках</w:t>
      </w:r>
      <w:r w:rsidR="008A6F24" w:rsidRPr="00240C1A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порядке ее проведения и определения результатов не менее чем за два дня до начала ее проведения.</w:t>
      </w:r>
      <w:r w:rsidR="008A6F24" w:rsidRP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8DEB0B" w14:textId="0AE5DC6C" w:rsidR="008A6F24" w:rsidRDefault="00BC744D" w:rsidP="004512D5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A6F24" w:rsidRP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подготовке общественной проверки </w:t>
      </w:r>
      <w:r w:rsidR="004512D5" w:rsidRPr="00596BE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</w:t>
      </w:r>
      <w:r w:rsidR="004512D5" w:rsidRP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4512D5" w:rsidRPr="00596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69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палата, РЦОК «ЖКХ Контроль» </w:t>
      </w:r>
      <w:r w:rsidR="00141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вправе направить </w:t>
      </w:r>
      <w:r w:rsidR="00D91D3D" w:rsidRPr="00D91D3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проверяемую</w:t>
      </w:r>
      <w:r w:rsidR="00D91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организацию </w:t>
      </w:r>
      <w:r w:rsidR="008A6F24" w:rsidRP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 предоставлении необходимых для проведения общественной проверки документов и других материалов.</w:t>
      </w:r>
    </w:p>
    <w:p w14:paraId="157ED2D9" w14:textId="10C4FAC6" w:rsidR="00A3713D" w:rsidRDefault="003B4684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посещении </w:t>
      </w:r>
      <w:r w:rsidR="00D91D3D" w:rsidRPr="00D91D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проверяем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объектов</w:t>
      </w:r>
      <w:r w:rsidR="00D91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общественные </w:t>
      </w:r>
      <w:r w:rsidR="001859A6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</w:t>
      </w:r>
      <w:r w:rsidR="00C76F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иметь инструментар</w:t>
      </w:r>
      <w:r w:rsidR="008A71D1">
        <w:rPr>
          <w:rFonts w:ascii="Times New Roman" w:eastAsia="Times New Roman" w:hAnsi="Times New Roman" w:cs="Times New Roman"/>
          <w:color w:val="000000"/>
          <w:sz w:val="28"/>
          <w:szCs w:val="28"/>
        </w:rPr>
        <w:t>ий (листы наблюдения,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общественной проверки)</w:t>
      </w:r>
      <w:r w:rsidR="00C76F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ручки, ка</w:t>
      </w:r>
      <w:r w:rsidR="00A37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рандаши, планшет, </w:t>
      </w:r>
      <w:r w:rsidR="00141E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фотофиксации</w:t>
      </w:r>
      <w:r w:rsidR="00B72171" w:rsidRPr="007E5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72171">
        <w:rPr>
          <w:rFonts w:ascii="Times New Roman" w:eastAsia="Times New Roman" w:hAnsi="Times New Roman" w:cs="Times New Roman"/>
          <w:color w:val="000000"/>
          <w:sz w:val="28"/>
          <w:szCs w:val="28"/>
        </w:rPr>
        <w:t>иное оборудование для проведения инструментального контроля</w:t>
      </w:r>
      <w:r w:rsidR="00B72171" w:rsidRPr="007E5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371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D6B9E1B" w14:textId="77777777" w:rsidR="00C76F27" w:rsidRDefault="003B4684" w:rsidP="00141EE5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Посещение </w:t>
      </w:r>
      <w:r w:rsidR="00D91D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проверяемо</w:t>
      </w:r>
      <w:r w:rsidR="00B7217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91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171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общественные </w:t>
      </w:r>
      <w:r w:rsidR="001859A6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</w:t>
      </w:r>
      <w:r w:rsidR="00C76F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 с </w:t>
      </w:r>
      <w:r w:rsidR="00236310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</w:t>
      </w:r>
      <w:r w:rsidR="00141EE5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ым заполнением Листа наблюдения</w:t>
      </w:r>
      <w:r w:rsidR="004B08A1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1C16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которых при возможности ставят подписи иные участники проведения общественной проверки (</w:t>
      </w:r>
      <w:r w:rsidR="00BC744D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строительства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, ЖКХ, ИГЖН</w:t>
      </w:r>
      <w:r w:rsidR="00BC744D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администрации Муниципального образования, заказчика, подрядной организации, службы технического контроля</w:t>
      </w:r>
      <w:r w:rsidR="00066C38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41C16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49D5264" w14:textId="42D16AA8" w:rsidR="00A3713D" w:rsidRDefault="003B4684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 проведения обществе</w:t>
      </w:r>
      <w:r w:rsid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проверки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заполненных и подписанных Листов наблюдения общественные </w:t>
      </w:r>
      <w:r w:rsidR="001859A6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</w:t>
      </w:r>
      <w:r w:rsidR="00C76F2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 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731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ст обследования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141EE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</w:t>
      </w:r>
      <w:r w:rsid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общественной проверки 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предоставляют заполненные и подписанные документы </w:t>
      </w:r>
      <w:r w:rsidR="009E1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региональные </w:t>
      </w:r>
      <w:r w:rsidR="009E19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9E1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палат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569E0">
        <w:rPr>
          <w:rFonts w:ascii="Times New Roman" w:eastAsia="Times New Roman" w:hAnsi="Times New Roman" w:cs="Times New Roman"/>
          <w:color w:val="000000"/>
          <w:sz w:val="28"/>
          <w:szCs w:val="28"/>
        </w:rPr>
        <w:t>, РЦОК «ЖКХ Контроль»</w:t>
      </w:r>
      <w:r w:rsidR="009E1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 </w:t>
      </w:r>
      <w:r w:rsidR="00B7217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по</w:t>
      </w:r>
      <w:r w:rsidR="008A6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</w:t>
      </w:r>
      <w:r w:rsidR="00A3713D">
        <w:rPr>
          <w:rFonts w:ascii="Times New Roman" w:eastAsia="Times New Roman" w:hAnsi="Times New Roman" w:cs="Times New Roman"/>
          <w:color w:val="000000"/>
          <w:sz w:val="28"/>
          <w:szCs w:val="28"/>
        </w:rPr>
        <w:t>даты проверки. </w:t>
      </w:r>
    </w:p>
    <w:p w14:paraId="026EA557" w14:textId="6F6D0720" w:rsidR="004512D5" w:rsidRPr="004512D5" w:rsidRDefault="003B4684" w:rsidP="004512D5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A6DFC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Общественная палата</w:t>
      </w:r>
      <w:r w:rsidR="008A6DFC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</w:t>
      </w:r>
      <w:r w:rsidR="008A71D1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наблюдения</w:t>
      </w:r>
      <w:r w:rsidR="00141EE5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подготовленный по результатам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</w:t>
      </w:r>
      <w:r w:rsid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проверки</w:t>
      </w:r>
      <w:r w:rsidR="00841D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6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17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  <w:r w:rsidR="00596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41DE9" w:rsidRPr="00D91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C744D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строительства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, ЖКХ, ИГЖН</w:t>
      </w:r>
      <w:r w:rsidR="00BC744D" w:rsidRP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администрации Муниципального образования, заказчика, подрядной организации, службы технического контроля</w:t>
      </w:r>
      <w:r w:rsid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</w:t>
      </w:r>
      <w:r w:rsid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 наблюдения </w:t>
      </w:r>
      <w:r w:rsidR="004512D5" w:rsidRP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C744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 по ЖКХ, строительству и дорогам ОПРФ</w:t>
      </w:r>
      <w:r w:rsidR="004512D5" w:rsidRPr="004512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C9BA5E" w14:textId="77777777" w:rsidR="004512D5" w:rsidRDefault="004512D5" w:rsidP="000446B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FF9817" w14:textId="77777777" w:rsidR="00A3713D" w:rsidRDefault="00022640" w:rsidP="00C76F27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Этические нормы</w:t>
      </w:r>
      <w:r w:rsidR="00236310" w:rsidRPr="002363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поведения общественн</w:t>
      </w:r>
      <w:r w:rsidR="00105617" w:rsidRPr="001678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ого </w:t>
      </w:r>
      <w:r w:rsidR="00841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105617" w:rsidRPr="001678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3A7AA96F" w14:textId="77777777" w:rsidR="00A3713D" w:rsidRDefault="004B08A1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2264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22640" w:rsidRPr="0002264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 терпение, внимание, уважение и такт при общении</w:t>
      </w:r>
      <w:r w:rsidR="000226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сотрудниками объекта общественно</w:t>
      </w:r>
      <w:r w:rsidR="00841DE9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проверки</w:t>
      </w:r>
      <w:r w:rsidR="0002264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C2E390" w14:textId="77777777" w:rsidR="00022640" w:rsidRDefault="004B08A1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36310" w:rsidRPr="00236310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враждебност</w:t>
      </w:r>
      <w:r w:rsidR="000226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грубости, избыточной подозрительности; </w:t>
      </w:r>
    </w:p>
    <w:p w14:paraId="65A0D5CA" w14:textId="77777777" w:rsidR="00022640" w:rsidRDefault="004B08A1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90AE6" w:rsidRPr="00590AE6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исходить из честного, разумного, добросовестного исполнения своих обязанностей, придерживаться манеры поведения, соответствующего деловому общению;</w:t>
      </w:r>
    </w:p>
    <w:p w14:paraId="66369559" w14:textId="77777777" w:rsidR="006147EB" w:rsidRDefault="004B08A1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147EB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возникновения личной заинтересованности, которая приводит или может привести к конфликту интересов;</w:t>
      </w:r>
    </w:p>
    <w:p w14:paraId="570C77E8" w14:textId="77777777" w:rsidR="00022640" w:rsidRDefault="004B08A1" w:rsidP="00EE42C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90A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90AE6" w:rsidRPr="00FE04FE">
        <w:rPr>
          <w:rFonts w:ascii="Times New Roman" w:eastAsia="Times New Roman" w:hAnsi="Times New Roman" w:cs="Times New Roman"/>
          <w:color w:val="000000"/>
          <w:sz w:val="28"/>
          <w:szCs w:val="28"/>
        </w:rPr>
        <w:t>е  допускать  высказываний,  заявлений,  обращений  от  лица Общественной  палаты  или  ее  рабочих  органов</w:t>
      </w:r>
      <w:r w:rsidR="00590AE6" w:rsidRPr="00590AE6">
        <w:rPr>
          <w:rFonts w:ascii="Times New Roman" w:eastAsia="Times New Roman" w:hAnsi="Times New Roman" w:cs="Times New Roman"/>
          <w:color w:val="000000"/>
          <w:sz w:val="28"/>
          <w:szCs w:val="28"/>
        </w:rPr>
        <w:t>,  не  будучи   на  то  ими уполномоченным</w:t>
      </w:r>
      <w:r w:rsidR="00590A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60F3CC" w14:textId="77777777" w:rsidR="006147EB" w:rsidRDefault="006147EB" w:rsidP="006147EB">
      <w:pPr>
        <w:spacing w:after="0"/>
        <w:jc w:val="both"/>
      </w:pPr>
    </w:p>
    <w:p w14:paraId="66759DE4" w14:textId="77777777" w:rsidR="006147EB" w:rsidRPr="00F738D9" w:rsidRDefault="004512D5" w:rsidP="00EE42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Контактные </w:t>
      </w:r>
      <w:r w:rsidRPr="00F738D9">
        <w:rPr>
          <w:rFonts w:ascii="Times New Roman" w:eastAsia="Times New Roman" w:hAnsi="Times New Roman" w:cs="Times New Roman"/>
          <w:b/>
          <w:sz w:val="28"/>
          <w:szCs w:val="28"/>
        </w:rPr>
        <w:t>телефоны</w:t>
      </w:r>
      <w:r w:rsidR="00AA0B46" w:rsidRPr="00F738D9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справок и решения экстренных вопросов</w:t>
      </w:r>
      <w:r w:rsidR="006147EB" w:rsidRPr="00F738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9372A4A" w14:textId="0683848E" w:rsidR="00841DE9" w:rsidRPr="00F738D9" w:rsidRDefault="00BC744D" w:rsidP="00EE42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8D9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Комиссия по ЖКХ, строительству и дорогам Общественной палаты Российской Федерации</w:t>
      </w:r>
      <w:r w:rsidR="00FE3476" w:rsidRPr="00F7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8D9" w:rsidRPr="00F738D9">
        <w:rPr>
          <w:rFonts w:ascii="Times New Roman" w:eastAsia="Times New Roman" w:hAnsi="Times New Roman" w:cs="Times New Roman"/>
          <w:sz w:val="28"/>
          <w:szCs w:val="28"/>
        </w:rPr>
        <w:t>– 89160444740</w:t>
      </w:r>
      <w:r w:rsidR="000569E0" w:rsidRPr="00F738D9">
        <w:rPr>
          <w:rFonts w:ascii="Times New Roman" w:eastAsia="Times New Roman" w:hAnsi="Times New Roman" w:cs="Times New Roman"/>
          <w:sz w:val="28"/>
          <w:szCs w:val="28"/>
        </w:rPr>
        <w:t>, НП «ЖКХ Контроль»</w:t>
      </w:r>
      <w:r w:rsidR="00FE3476" w:rsidRPr="00F738D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738D9" w:rsidRPr="00F738D9">
        <w:rPr>
          <w:rFonts w:ascii="Times New Roman" w:eastAsia="Times New Roman" w:hAnsi="Times New Roman" w:cs="Times New Roman"/>
          <w:sz w:val="28"/>
          <w:szCs w:val="28"/>
        </w:rPr>
        <w:t>89824815456, +73422126553</w:t>
      </w:r>
    </w:p>
    <w:p w14:paraId="645E3963" w14:textId="6465E279" w:rsidR="00AA0B46" w:rsidRDefault="00AA0B46" w:rsidP="00EE42C8">
      <w:pPr>
        <w:spacing w:after="0"/>
        <w:ind w:firstLine="709"/>
        <w:jc w:val="both"/>
      </w:pPr>
    </w:p>
    <w:sectPr w:rsidR="00AA0B46" w:rsidSect="000817E0">
      <w:pgSz w:w="11906" w:h="16838"/>
      <w:pgMar w:top="709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5A8"/>
    <w:multiLevelType w:val="multilevel"/>
    <w:tmpl w:val="DF2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37F86"/>
    <w:multiLevelType w:val="hybridMultilevel"/>
    <w:tmpl w:val="FA1CD0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10"/>
    <w:rsid w:val="00022640"/>
    <w:rsid w:val="000353E8"/>
    <w:rsid w:val="00044645"/>
    <w:rsid w:val="000446BC"/>
    <w:rsid w:val="000569E0"/>
    <w:rsid w:val="00066C38"/>
    <w:rsid w:val="00067B37"/>
    <w:rsid w:val="000817E0"/>
    <w:rsid w:val="000A5D7D"/>
    <w:rsid w:val="000F0C6E"/>
    <w:rsid w:val="00100916"/>
    <w:rsid w:val="00105617"/>
    <w:rsid w:val="001146A2"/>
    <w:rsid w:val="00137289"/>
    <w:rsid w:val="00141EE5"/>
    <w:rsid w:val="00142212"/>
    <w:rsid w:val="001427A8"/>
    <w:rsid w:val="0016786E"/>
    <w:rsid w:val="001816E7"/>
    <w:rsid w:val="001859A6"/>
    <w:rsid w:val="001966C3"/>
    <w:rsid w:val="001C7FF2"/>
    <w:rsid w:val="00236310"/>
    <w:rsid w:val="00240C1A"/>
    <w:rsid w:val="00286955"/>
    <w:rsid w:val="002A2BE3"/>
    <w:rsid w:val="0032705E"/>
    <w:rsid w:val="00342C7B"/>
    <w:rsid w:val="0035392D"/>
    <w:rsid w:val="00386299"/>
    <w:rsid w:val="003B4684"/>
    <w:rsid w:val="00413AAB"/>
    <w:rsid w:val="00444D0B"/>
    <w:rsid w:val="004512D5"/>
    <w:rsid w:val="004665BE"/>
    <w:rsid w:val="00471BAA"/>
    <w:rsid w:val="004B08A1"/>
    <w:rsid w:val="00510A5B"/>
    <w:rsid w:val="005278C3"/>
    <w:rsid w:val="00541C16"/>
    <w:rsid w:val="00575641"/>
    <w:rsid w:val="00590AE6"/>
    <w:rsid w:val="00590F30"/>
    <w:rsid w:val="00596BEC"/>
    <w:rsid w:val="005973D4"/>
    <w:rsid w:val="005F7624"/>
    <w:rsid w:val="006147EB"/>
    <w:rsid w:val="006337FF"/>
    <w:rsid w:val="00693F99"/>
    <w:rsid w:val="006A2567"/>
    <w:rsid w:val="006A3F16"/>
    <w:rsid w:val="00762994"/>
    <w:rsid w:val="00773148"/>
    <w:rsid w:val="007D3C56"/>
    <w:rsid w:val="007E5A12"/>
    <w:rsid w:val="00800595"/>
    <w:rsid w:val="00841DE9"/>
    <w:rsid w:val="008930A7"/>
    <w:rsid w:val="008A6DFC"/>
    <w:rsid w:val="008A6F24"/>
    <w:rsid w:val="008A71D1"/>
    <w:rsid w:val="008D68B1"/>
    <w:rsid w:val="008F5E38"/>
    <w:rsid w:val="00911B88"/>
    <w:rsid w:val="00931C03"/>
    <w:rsid w:val="00950218"/>
    <w:rsid w:val="00953853"/>
    <w:rsid w:val="00963166"/>
    <w:rsid w:val="00977E91"/>
    <w:rsid w:val="009A352D"/>
    <w:rsid w:val="009A45FB"/>
    <w:rsid w:val="009C1795"/>
    <w:rsid w:val="009E197F"/>
    <w:rsid w:val="00A02682"/>
    <w:rsid w:val="00A21B88"/>
    <w:rsid w:val="00A3713D"/>
    <w:rsid w:val="00A5566A"/>
    <w:rsid w:val="00A75854"/>
    <w:rsid w:val="00A9178D"/>
    <w:rsid w:val="00AA0B46"/>
    <w:rsid w:val="00AA137B"/>
    <w:rsid w:val="00AA5467"/>
    <w:rsid w:val="00AD5BED"/>
    <w:rsid w:val="00AE1436"/>
    <w:rsid w:val="00AF556D"/>
    <w:rsid w:val="00B5546B"/>
    <w:rsid w:val="00B66C94"/>
    <w:rsid w:val="00B72171"/>
    <w:rsid w:val="00BA41E6"/>
    <w:rsid w:val="00BA7A27"/>
    <w:rsid w:val="00BB6E68"/>
    <w:rsid w:val="00BC744D"/>
    <w:rsid w:val="00BD0E0B"/>
    <w:rsid w:val="00BE77F3"/>
    <w:rsid w:val="00C02E0B"/>
    <w:rsid w:val="00C035AB"/>
    <w:rsid w:val="00C431CA"/>
    <w:rsid w:val="00C76F27"/>
    <w:rsid w:val="00C9173F"/>
    <w:rsid w:val="00CA2093"/>
    <w:rsid w:val="00CF4605"/>
    <w:rsid w:val="00D101DF"/>
    <w:rsid w:val="00D44751"/>
    <w:rsid w:val="00D85675"/>
    <w:rsid w:val="00D91D3D"/>
    <w:rsid w:val="00D95F5B"/>
    <w:rsid w:val="00DA0BA7"/>
    <w:rsid w:val="00DA7E81"/>
    <w:rsid w:val="00DC498E"/>
    <w:rsid w:val="00DF627F"/>
    <w:rsid w:val="00E02A89"/>
    <w:rsid w:val="00EE2B0F"/>
    <w:rsid w:val="00EE42C8"/>
    <w:rsid w:val="00EF1E72"/>
    <w:rsid w:val="00F30429"/>
    <w:rsid w:val="00F738D9"/>
    <w:rsid w:val="00F905D5"/>
    <w:rsid w:val="00F96E84"/>
    <w:rsid w:val="00FE04FE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5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236310"/>
  </w:style>
  <w:style w:type="paragraph" w:styleId="a3">
    <w:name w:val="Balloon Text"/>
    <w:basedOn w:val="a"/>
    <w:link w:val="a4"/>
    <w:uiPriority w:val="99"/>
    <w:semiHidden/>
    <w:unhideWhenUsed/>
    <w:rsid w:val="00EE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A5B"/>
    <w:pPr>
      <w:ind w:left="720"/>
      <w:contextualSpacing/>
    </w:pPr>
  </w:style>
  <w:style w:type="paragraph" w:customStyle="1" w:styleId="s1">
    <w:name w:val="s_1"/>
    <w:basedOn w:val="a"/>
    <w:rsid w:val="008A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236310"/>
  </w:style>
  <w:style w:type="paragraph" w:styleId="a3">
    <w:name w:val="Balloon Text"/>
    <w:basedOn w:val="a"/>
    <w:link w:val="a4"/>
    <w:uiPriority w:val="99"/>
    <w:semiHidden/>
    <w:unhideWhenUsed/>
    <w:rsid w:val="00EE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A5B"/>
    <w:pPr>
      <w:ind w:left="720"/>
      <w:contextualSpacing/>
    </w:pPr>
  </w:style>
  <w:style w:type="paragraph" w:customStyle="1" w:styleId="s1">
    <w:name w:val="s_1"/>
    <w:basedOn w:val="a"/>
    <w:rsid w:val="008A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42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4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2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617C-7503-40AD-9BBF-6AE8A267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Максутова Наиля Ильдаровна</cp:lastModifiedBy>
  <cp:revision>2</cp:revision>
  <cp:lastPrinted>2020-07-16T09:54:00Z</cp:lastPrinted>
  <dcterms:created xsi:type="dcterms:W3CDTF">2021-01-12T11:50:00Z</dcterms:created>
  <dcterms:modified xsi:type="dcterms:W3CDTF">2021-01-12T11:50:00Z</dcterms:modified>
</cp:coreProperties>
</file>