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sz w:val="28"/>
          <w:szCs w:val="28"/>
        </w:rPr>
      </w:pPr>
      <w:r w:rsidRPr="00B11913">
        <w:rPr>
          <w:rFonts w:ascii="Times New Roman" w:hAnsi="Times New Roman"/>
          <w:sz w:val="28"/>
          <w:szCs w:val="28"/>
        </w:rPr>
        <w:t>Приложение № 2</w:t>
      </w:r>
    </w:p>
    <w:p w:rsidR="00561070" w:rsidRPr="00B11913" w:rsidRDefault="00561070" w:rsidP="0056107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913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общественном совете при управлении по делам ЗАГС Новосибирской области</w:t>
      </w: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913">
        <w:rPr>
          <w:rFonts w:ascii="Times New Roman" w:hAnsi="Times New Roman"/>
          <w:sz w:val="28"/>
          <w:szCs w:val="28"/>
        </w:rPr>
        <w:t>АНКЕТА</w:t>
      </w: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913">
        <w:rPr>
          <w:rFonts w:ascii="Times New Roman" w:hAnsi="Times New Roman"/>
          <w:sz w:val="28"/>
          <w:szCs w:val="28"/>
        </w:rPr>
        <w:t>кандидата в общественный 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913">
        <w:rPr>
          <w:rFonts w:ascii="Times New Roman" w:hAnsi="Times New Roman"/>
          <w:sz w:val="28"/>
          <w:szCs w:val="28"/>
        </w:rPr>
        <w:t>при управлении по делам ЗАГС Новосибирской области</w:t>
      </w:r>
    </w:p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515"/>
        <w:gridCol w:w="4465"/>
      </w:tblGrid>
      <w:tr w:rsidR="00561070" w:rsidRPr="00B11913" w:rsidTr="00ED0F93">
        <w:tc>
          <w:tcPr>
            <w:tcW w:w="591" w:type="dxa"/>
            <w:shd w:val="clear" w:color="auto" w:fill="auto"/>
            <w:vAlign w:val="center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19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19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Графа для заполнения</w:t>
            </w: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1191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11913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Наличие ученого звания, ученой степени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rPr>
          <w:trHeight w:val="1789"/>
        </w:trPr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за </w:t>
            </w:r>
            <w:proofErr w:type="gramStart"/>
            <w:r w:rsidRPr="00B11913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B11913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Общественная деятельность, опыт участия в координационных и совещательных органах при органах государственной власти, органах местного самоуправления Новосибирской области, иных организациях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Наличие (отсутствие) неснятой или непогашенной судимости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70" w:rsidRPr="00B11913" w:rsidTr="00ED0F93">
        <w:trPr>
          <w:trHeight w:val="2317"/>
        </w:trPr>
        <w:tc>
          <w:tcPr>
            <w:tcW w:w="591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13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465" w:type="dxa"/>
            <w:shd w:val="clear" w:color="auto" w:fill="auto"/>
          </w:tcPr>
          <w:p w:rsidR="00561070" w:rsidRPr="00B11913" w:rsidRDefault="00561070" w:rsidP="00ED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070" w:rsidRPr="00B11913" w:rsidRDefault="00561070" w:rsidP="00561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08" w:rsidRDefault="003B7008">
      <w:bookmarkStart w:id="0" w:name="_GoBack"/>
      <w:bookmarkEnd w:id="0"/>
    </w:p>
    <w:sectPr w:rsidR="003B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07"/>
    <w:rsid w:val="003B7008"/>
    <w:rsid w:val="00561070"/>
    <w:rsid w:val="009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Группа Е4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2022-02-15T04:13:00Z</dcterms:created>
  <dcterms:modified xsi:type="dcterms:W3CDTF">2022-02-15T04:14:00Z</dcterms:modified>
</cp:coreProperties>
</file>