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DB" w:rsidRDefault="00B8385D" w:rsidP="00E1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</w:t>
      </w:r>
      <w:r w:rsidR="00F3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дении конкурса по формированию </w:t>
      </w:r>
    </w:p>
    <w:p w:rsidR="00B8385D" w:rsidRPr="00F30DF9" w:rsidRDefault="00F30DF9" w:rsidP="00E1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8385D" w:rsidRPr="00F30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 при Новосибирском УФАС России</w:t>
      </w:r>
    </w:p>
    <w:p w:rsidR="00D21C63" w:rsidRPr="009B3F02" w:rsidRDefault="00D21C63" w:rsidP="0009785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Федеральной антимонопольной службы по Новосибирской области (далее – Новосибирское УФАС России) и Общественная палата Новосибирской области информируют о начале процедуры формирования состава общественного совета при Новосибирском УФАС России (далее –</w:t>
      </w:r>
      <w:r w:rsidR="000C30F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бщественный совет).</w:t>
      </w:r>
    </w:p>
    <w:p w:rsidR="00051D81" w:rsidRPr="009B3F02" w:rsidRDefault="00D21C63" w:rsidP="000978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совет формируется в соответствии с Федеральным законом от 21.07.2014 № 212-ФЗ «Об основах общественного контроля в Российской Федерации», </w:t>
      </w:r>
      <w:r w:rsidRPr="009B3F02">
        <w:rPr>
          <w:rFonts w:ascii="Times New Roman" w:hAnsi="Times New Roman" w:cs="Times New Roman"/>
          <w:bCs/>
          <w:sz w:val="26"/>
          <w:szCs w:val="26"/>
        </w:rPr>
        <w:t>Положением об Общественном совете при территориальном органе Федеральной антимонопольной службы, утвержденным приказом ФАС России от 25.10.2021 №1168/21.</w:t>
      </w:r>
    </w:p>
    <w:p w:rsidR="00E12A92" w:rsidRPr="009B3F02" w:rsidRDefault="00E12A92" w:rsidP="000978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Целью деятельности Общественного совета является осуществление общественного контроля за деятельностью территориального органа, участие в общественном обсуждении общественно значимых нормативных правовых</w:t>
      </w:r>
    </w:p>
    <w:p w:rsidR="00E12A92" w:rsidRPr="009B3F02" w:rsidRDefault="00E12A92" w:rsidP="0009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актов, разрабатываемых ФАС России, в мониторинге качества оказания государственных услуг, реализации контрольных функций, хода проведения антикоррупционной и кадровой работы, оценке эффективности государственных закупок, рассмотрение ежегодных планов деятельности территориального органа и отчета об их исполнении, вопросов развития конкуренции в регионе, оценки результатов ее развития, достижения плановых показателей, а также иных вопросов, предусмотренных законодательством Российской Федерации.</w:t>
      </w:r>
    </w:p>
    <w:p w:rsidR="00D64B1F" w:rsidRPr="009B3F02" w:rsidRDefault="00D64B1F" w:rsidP="0009785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Общественный совет является совещательно-консультативным органом общественного контроля.</w:t>
      </w:r>
    </w:p>
    <w:p w:rsidR="0009785B" w:rsidRPr="009B3F02" w:rsidRDefault="0009785B" w:rsidP="00E12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7952A6" w:rsidRPr="000C30F5" w:rsidRDefault="007952A6" w:rsidP="000C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</w:t>
      </w:r>
      <w:r w:rsidR="000C3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C3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</w:t>
      </w:r>
    </w:p>
    <w:p w:rsidR="008D6EC5" w:rsidRPr="009B3F02" w:rsidRDefault="008C04BD" w:rsidP="006C6E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 xml:space="preserve">Формирование Общественного совета осуществляется на конкурсной основе в соответствии с «Положением об Общественном совете при территориальном органе Федеральной антимонопольной службы», утвержденным </w:t>
      </w:r>
      <w:r w:rsidR="008D6EC5" w:rsidRPr="009B3F02">
        <w:rPr>
          <w:rFonts w:ascii="Times New Roman" w:hAnsi="Times New Roman" w:cs="Times New Roman"/>
          <w:bCs/>
          <w:sz w:val="26"/>
          <w:szCs w:val="26"/>
        </w:rPr>
        <w:t>приказом ФАС России от 25.10.2021 №1168/21.</w:t>
      </w:r>
    </w:p>
    <w:p w:rsidR="006C6E6D" w:rsidRPr="009B3F02" w:rsidRDefault="008C04BD" w:rsidP="006C6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="006C6E6D" w:rsidRPr="009B3F02">
        <w:rPr>
          <w:rFonts w:ascii="Times New Roman" w:hAnsi="Times New Roman" w:cs="Times New Roman"/>
          <w:sz w:val="26"/>
          <w:szCs w:val="26"/>
        </w:rPr>
        <w:t>Общественный совет формируется на основе добровольного участия в его деятельности граждан Российской Федерации, представителей региональной общественной палаты, общественных объединений, иных некоммерческих организаций.</w:t>
      </w:r>
    </w:p>
    <w:p w:rsidR="007D777F" w:rsidRPr="009B3F02" w:rsidRDefault="007D777F" w:rsidP="007D7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территориального органа ФАС России. </w:t>
      </w:r>
    </w:p>
    <w:p w:rsidR="008C04BD" w:rsidRPr="009B3F02" w:rsidRDefault="008C04BD" w:rsidP="007D7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 xml:space="preserve">Количественный состав Общественного совета 10 человек.  </w:t>
      </w:r>
    </w:p>
    <w:p w:rsidR="005719D6" w:rsidRPr="009B3F02" w:rsidRDefault="005719D6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Правом выдвижения кандидатов в члены Общественного совета</w:t>
      </w:r>
      <w:r w:rsidR="003A126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обладают региональная общественная палата, общественные объединения и</w:t>
      </w:r>
      <w:r w:rsidR="003A126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иные некоммерческие организации, целями и направлениями деятельности</w:t>
      </w:r>
      <w:r w:rsidR="003A126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которых являются представление или защита (содействие защите)</w:t>
      </w:r>
      <w:r w:rsidR="003A126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общественных интересов и (или) выполнение экспертной работы в сфере</w:t>
      </w:r>
      <w:r w:rsidR="003A126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общественных отношений.</w:t>
      </w:r>
    </w:p>
    <w:p w:rsidR="00665AB4" w:rsidRPr="009B3F02" w:rsidRDefault="00665AB4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lastRenderedPageBreak/>
        <w:t>При формировании состава Общественного совета территориальный</w:t>
      </w:r>
      <w:r w:rsidR="0014320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орган направляет запросы о кандидатурах для включения в состав</w:t>
      </w:r>
      <w:r w:rsidR="0014320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Общественного совета в общественные организации, некоммерческие</w:t>
      </w:r>
      <w:r w:rsidR="0014320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организации и ведущие бизнес-объединения России, осуществляющие свою</w:t>
      </w:r>
      <w:r w:rsidR="0014320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деятельность на территории субъекта Российской Федерации.</w:t>
      </w:r>
    </w:p>
    <w:p w:rsidR="003F199C" w:rsidRPr="009B3F02" w:rsidRDefault="003F199C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Т</w:t>
      </w:r>
      <w:r w:rsidRPr="009B3F02">
        <w:rPr>
          <w:rFonts w:ascii="Times New Roman" w:hAnsi="Times New Roman" w:cs="Times New Roman"/>
          <w:sz w:val="26"/>
          <w:szCs w:val="26"/>
        </w:rPr>
        <w:t xml:space="preserve">ерриториальный орган </w:t>
      </w:r>
      <w:r w:rsidRPr="009B3F02">
        <w:rPr>
          <w:rFonts w:ascii="Times New Roman" w:hAnsi="Times New Roman" w:cs="Times New Roman"/>
          <w:sz w:val="26"/>
          <w:szCs w:val="26"/>
        </w:rPr>
        <w:t xml:space="preserve">ФАС России </w:t>
      </w:r>
      <w:r w:rsidRPr="009B3F02">
        <w:rPr>
          <w:rFonts w:ascii="Times New Roman" w:hAnsi="Times New Roman" w:cs="Times New Roman"/>
          <w:sz w:val="26"/>
          <w:szCs w:val="26"/>
        </w:rPr>
        <w:t>совместно с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региональной общественной палатой создают конкурсную комиссию по отбору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кандидатов в состав Общественного совета (далее - конкурсная комиссия).</w:t>
      </w:r>
    </w:p>
    <w:p w:rsidR="003F199C" w:rsidRPr="009B3F02" w:rsidRDefault="003F199C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Состав конкурсной комиссии утверждается приказом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 xml:space="preserve">территориального органа 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ФАС. </w:t>
      </w:r>
      <w:r w:rsidRPr="009B3F02">
        <w:rPr>
          <w:rFonts w:ascii="Times New Roman" w:hAnsi="Times New Roman" w:cs="Times New Roman"/>
          <w:sz w:val="26"/>
          <w:szCs w:val="26"/>
        </w:rPr>
        <w:t>Конкурсная комиссия в течение 10 рабочих дней со дня окончания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приема документов от кандидатов в состав Общественного совета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рассматривает поступившие документы, проводит отбор кандидатов и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принимает решение о включении кандидатур в состав Общественного совета.</w:t>
      </w:r>
    </w:p>
    <w:p w:rsidR="003F199C" w:rsidRPr="009B3F02" w:rsidRDefault="003F199C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Отбор кандидатов в состав Общественного совета производится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конкурсной комиссией из числа кандидатур, выдвинутых региональной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общественной палатой (при наличии) и выдвинутых общественными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объединениями и иными некоммерческими организациями, которые отвечают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соответствующим </w:t>
      </w:r>
      <w:r w:rsidRPr="009B3F02">
        <w:rPr>
          <w:rFonts w:ascii="Times New Roman" w:hAnsi="Times New Roman" w:cs="Times New Roman"/>
          <w:sz w:val="26"/>
          <w:szCs w:val="26"/>
        </w:rPr>
        <w:t>требованиям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, особым </w:t>
      </w:r>
      <w:r w:rsidRPr="009B3F02">
        <w:rPr>
          <w:rFonts w:ascii="Times New Roman" w:hAnsi="Times New Roman" w:cs="Times New Roman"/>
          <w:sz w:val="26"/>
          <w:szCs w:val="26"/>
        </w:rPr>
        <w:t>(специфическим) требованиям к общественным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объединениям и иным некоммерческим организациям, предлагающим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кандидатуры в члены Общественного совета, и к кандидатурам в состав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Общественного совета, а также с учетом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совокупной оценки информации.</w:t>
      </w:r>
    </w:p>
    <w:p w:rsidR="003F199C" w:rsidRPr="009B3F02" w:rsidRDefault="003F199C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Решени</w:t>
      </w:r>
      <w:r w:rsidR="00BB66D7" w:rsidRPr="009B3F02">
        <w:rPr>
          <w:rFonts w:ascii="Times New Roman" w:hAnsi="Times New Roman" w:cs="Times New Roman"/>
          <w:sz w:val="26"/>
          <w:szCs w:val="26"/>
        </w:rPr>
        <w:t>е</w:t>
      </w:r>
      <w:r w:rsidRPr="009B3F02">
        <w:rPr>
          <w:rFonts w:ascii="Times New Roman" w:hAnsi="Times New Roman" w:cs="Times New Roman"/>
          <w:sz w:val="26"/>
          <w:szCs w:val="26"/>
        </w:rPr>
        <w:t xml:space="preserve"> конкурсной комиссии оформляются протоколом.</w:t>
      </w:r>
    </w:p>
    <w:p w:rsidR="003F199C" w:rsidRPr="009B3F02" w:rsidRDefault="003F199C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Персональный состав Общественного совета утверждается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 xml:space="preserve">руководителем территориального органа 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ФАС России </w:t>
      </w:r>
      <w:r w:rsidRPr="009B3F02">
        <w:rPr>
          <w:rFonts w:ascii="Times New Roman" w:hAnsi="Times New Roman" w:cs="Times New Roman"/>
          <w:sz w:val="26"/>
          <w:szCs w:val="26"/>
        </w:rPr>
        <w:t>на основании решения конкурсной</w:t>
      </w:r>
      <w:r w:rsidR="00BB66D7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комиссии в течение 10 календарных дней со дня принятия такого решения.</w:t>
      </w:r>
    </w:p>
    <w:p w:rsidR="00665AB4" w:rsidRPr="009B3F02" w:rsidRDefault="00665AB4" w:rsidP="00271EF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Срок полномочий состава Общественного совета составляет три года</w:t>
      </w:r>
      <w:r w:rsidR="0029654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с момента проведения первого заседания Общественного совета вновь</w:t>
      </w:r>
      <w:r w:rsidR="0029654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сформированного состава.</w:t>
      </w:r>
    </w:p>
    <w:p w:rsidR="00466E8E" w:rsidRPr="009B3F02" w:rsidRDefault="00466E8E" w:rsidP="00BB66D7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</w:p>
    <w:p w:rsidR="00466E8E" w:rsidRPr="009B3F02" w:rsidRDefault="00466E8E" w:rsidP="00BB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и адрес для направления предложений по кандидатам в члены </w:t>
      </w:r>
      <w:r w:rsidR="001E64AE"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бщественного совета</w:t>
      </w:r>
      <w:r w:rsidR="001E64AE"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Новосибирском УФАС России</w:t>
      </w:r>
    </w:p>
    <w:p w:rsidR="00466E8E" w:rsidRPr="009B3F02" w:rsidRDefault="00466E8E" w:rsidP="00D93F26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на участие в конкурсе принимаются в срок с </w:t>
      </w:r>
      <w:r w:rsidRPr="009B3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09.09.2022 по 29.09.2022 </w:t>
      </w:r>
      <w:r w:rsidR="001E64AE" w:rsidRPr="009B3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(включительно) 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форме на бумажном носителе в Новосибирском УФАС России по адресу: 630007, г. Новосибирск, ул. Кирова 3, или Общественной палате Новосибирской области по адресу: 630091, г. Новосибирск, ул. Мичурина,19/ ул. Державина, 7, вход со стороны ул. Державина, этаж 5, кабинет 4.</w:t>
      </w:r>
    </w:p>
    <w:p w:rsidR="00466E8E" w:rsidRPr="009B3F02" w:rsidRDefault="00466E8E" w:rsidP="000843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приема документов:</w:t>
      </w:r>
    </w:p>
    <w:p w:rsidR="00466E8E" w:rsidRPr="009B3F02" w:rsidRDefault="00466E8E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 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Новосибирском УФАС России 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понедельника по четверг с 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17.00 часов,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пятницу – с 9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до 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часов, обеденный перерыв с 12.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0 до 1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64A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часов;</w:t>
      </w:r>
    </w:p>
    <w:p w:rsidR="00466E8E" w:rsidRPr="009B3F02" w:rsidRDefault="00466E8E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- в Общественной палате Новосибирской области с понедельника по четверг с 9.00 до 18.00 часов, в пятницу – с 9.00 до 17.00 часов, обеденный перерыв с 12.00 до 12.4</w:t>
      </w:r>
      <w:r w:rsidR="00015BAC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</w:t>
      </w:r>
    </w:p>
    <w:p w:rsidR="00466E8E" w:rsidRPr="009B3F02" w:rsidRDefault="00466E8E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формирования общественного совета можно обращаться по телефонам:</w:t>
      </w:r>
    </w:p>
    <w:p w:rsidR="00585340" w:rsidRPr="009B3F02" w:rsidRDefault="00015BAC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210-01-68</w:t>
      </w:r>
      <w:r w:rsidR="00466E8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контактное лицо – </w:t>
      </w: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Сухинина Т.А.</w:t>
      </w:r>
      <w:r w:rsidR="00466E8E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E8E" w:rsidRPr="009B3F02" w:rsidRDefault="00015BAC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223-89-40</w:t>
      </w:r>
      <w:r w:rsidR="00D93F26"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сотрудники отдела Новосибирского УФАС России;</w:t>
      </w:r>
    </w:p>
    <w:p w:rsidR="00466E8E" w:rsidRPr="009B3F02" w:rsidRDefault="00466E8E" w:rsidP="0001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F02">
        <w:rPr>
          <w:rFonts w:ascii="Times New Roman" w:eastAsia="Times New Roman" w:hAnsi="Times New Roman" w:cs="Times New Roman"/>
          <w:sz w:val="26"/>
          <w:szCs w:val="26"/>
          <w:lang w:eastAsia="ru-RU"/>
        </w:rPr>
        <w:t>221-02-71, аппарат Общественной палаты Новосибирской области.</w:t>
      </w:r>
    </w:p>
    <w:p w:rsidR="00466E8E" w:rsidRPr="009B3F02" w:rsidRDefault="00466E8E" w:rsidP="00015B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9B3F02">
        <w:rPr>
          <w:rFonts w:ascii="Segoe UI" w:eastAsia="Times New Roman" w:hAnsi="Segoe UI" w:cs="Segoe UI"/>
          <w:sz w:val="26"/>
          <w:szCs w:val="26"/>
          <w:lang w:eastAsia="ru-RU"/>
        </w:rPr>
        <w:t> </w:t>
      </w:r>
    </w:p>
    <w:p w:rsidR="00466E8E" w:rsidRPr="009B3F02" w:rsidRDefault="00466E8E" w:rsidP="00DE5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выдвижения кандидатов в члены общественного совета, требования, предъявляемые к ним</w:t>
      </w:r>
    </w:p>
    <w:p w:rsidR="00143201" w:rsidRPr="009B3F02" w:rsidRDefault="00143201" w:rsidP="009B3F0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К общественным объединениям и иным некоммерческим организациям, обладающим правом выдвижения кандидатов в члены Общественного совета, и к кандидатам в состав Общественного совета устанавливаются требования универсального характера.</w:t>
      </w:r>
    </w:p>
    <w:p w:rsidR="00143201" w:rsidRPr="009B3F02" w:rsidRDefault="00143201" w:rsidP="009B3F0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Общественное объединение и иная некоммерческая организация, обладающая правом выдвижения кандидатов в члены Общественного совета, должны: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а) иметь государственную регистрацию и осуществлять деятельность на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территории субъекта Российской Федерации;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б) иметь период деятельности не менее трех лет с момента ее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государственной регистрации на дату объявления конкурсного отбора;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в) иметь дели и направления деятельности, соответствующие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деятельности территориального органа;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г) осуществлять деятельность в сфере полномочий территориального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органа, при котором формируется Общественный совет;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д) не находиться в процессе ликвидации и не иметь запрета на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осуществление своей деятельности;</w:t>
      </w:r>
    </w:p>
    <w:p w:rsidR="00143201" w:rsidRPr="009B3F02" w:rsidRDefault="00143201" w:rsidP="00D95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е) не являться должником в рамках возбужденного дела о</w:t>
      </w:r>
      <w:r w:rsidR="00D955D3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несостоятельности (банкротстве).</w:t>
      </w:r>
    </w:p>
    <w:p w:rsidR="00143201" w:rsidRPr="009B3F02" w:rsidRDefault="00143201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201" w:rsidRPr="009B3F02" w:rsidRDefault="00143201" w:rsidP="0060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В дополнение к изложенным выше условиям не могут выдвигать</w:t>
      </w:r>
      <w:r w:rsidR="00602A9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кандидатов в состав Общественного совета общественные объединения, иные</w:t>
      </w:r>
      <w:r w:rsidR="00602A9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некоммерческие организации:</w:t>
      </w:r>
    </w:p>
    <w:p w:rsidR="00143201" w:rsidRPr="009B3F02" w:rsidRDefault="00143201" w:rsidP="0060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а) которым в соответствии с Федеральным законом от 25 июля 2002 года</w:t>
      </w:r>
      <w:r w:rsidR="003559B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№ 114-ФЗ «О противодействии экстремистской деятельности» (далее -Федеральный закон «О противодействии экстремистской деятельности»)</w:t>
      </w:r>
      <w:r w:rsidR="003559B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вынесено предупреждение в письменной форме о недопустимости</w:t>
      </w:r>
      <w:r w:rsidR="003559B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осуществления экстремистской деятельности, - в течение одного года со дня</w:t>
      </w:r>
      <w:r w:rsidR="003559B6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вынесения предупреждения, если оно не было признано судом незаконным;</w:t>
      </w:r>
    </w:p>
    <w:p w:rsidR="00143201" w:rsidRPr="009B3F02" w:rsidRDefault="00143201" w:rsidP="00602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б) деятельность которых приостановлена в соответствии с Федеральным</w:t>
      </w:r>
      <w:r w:rsidR="000215B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законом «О противодействии экстремистской деятельности», если решение о</w:t>
      </w:r>
      <w:r w:rsidR="000215B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приостановлении не было признано судом незаконным.</w:t>
      </w:r>
    </w:p>
    <w:p w:rsidR="00143201" w:rsidRPr="009B3F02" w:rsidRDefault="00143201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 xml:space="preserve"> Членом Общественного совета может стать гражданин Российской Федерации:</w:t>
      </w: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а) достигший возраста 21 год;</w:t>
      </w: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б) имеющий опыт работы по профилю деятельности территориального</w:t>
      </w:r>
      <w:r w:rsidR="009A129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органа, при котором формируется Общественный совет, не менее одного года;</w:t>
      </w: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в) не имеющий конфликта интересов, связанного с осуществлением</w:t>
      </w:r>
      <w:r w:rsidR="009A129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деятельности члена Общественного совета;</w:t>
      </w: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г) в отношении которого отсутствует информация об участии в</w:t>
      </w:r>
      <w:r w:rsidR="009A129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деятельности, содержащей признаки нарушения законодательства Российской</w:t>
      </w:r>
      <w:r w:rsidR="009A1291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Федераций о противодействии коррупции.</w:t>
      </w:r>
    </w:p>
    <w:p w:rsidR="00143201" w:rsidRPr="009B3F02" w:rsidRDefault="00143201" w:rsidP="00021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3201" w:rsidRPr="009B3F02" w:rsidRDefault="00143201" w:rsidP="000F2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lastRenderedPageBreak/>
        <w:t>Не могут быть выдвинуты в качестве кандидатов в члены Общественного совета:</w:t>
      </w:r>
    </w:p>
    <w:p w:rsidR="00143201" w:rsidRPr="009B3F02" w:rsidRDefault="00143201" w:rsidP="000F2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а) лица, которые в соответствии с Федеральным законом от 23 июня 2016</w:t>
      </w:r>
      <w:r w:rsidR="000F28A0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года № 183-ФЭ «Об общих принципах организации и деятельности</w:t>
      </w:r>
      <w:r w:rsidR="000F28A0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общественных палат субъектов Российской Федерации» не могут быть членами</w:t>
      </w:r>
      <w:r w:rsidR="000F28A0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региональной общественной палаты;</w:t>
      </w:r>
    </w:p>
    <w:p w:rsidR="00143201" w:rsidRPr="009B3F02" w:rsidRDefault="00143201" w:rsidP="000F2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б) лица, назначаемые на свою должность руководителем</w:t>
      </w:r>
      <w:r w:rsidR="000F28A0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территориального органа, при котором действует Общественный совет.</w:t>
      </w:r>
    </w:p>
    <w:p w:rsidR="00466E8E" w:rsidRPr="009B3F02" w:rsidRDefault="00466E8E" w:rsidP="00296543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143201" w:rsidRPr="009B3F02" w:rsidRDefault="00143201" w:rsidP="00C1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Региональная общественная палата также обладает правом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выдвижения кандидата/кандидатов в Общественный совет. В установленные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сроки приема документов региональная общественная палата может направить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в территориальный орган (при наличии кандидата/кандидатов):</w:t>
      </w:r>
    </w:p>
    <w:p w:rsidR="00143201" w:rsidRPr="009B3F02" w:rsidRDefault="00143201" w:rsidP="00C1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1) решение руководящего органа региональной общественной палаты о</w:t>
      </w:r>
      <w:r w:rsidR="00C15DB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выдвижении кандидата;</w:t>
      </w:r>
    </w:p>
    <w:p w:rsidR="00143201" w:rsidRPr="009B3F02" w:rsidRDefault="00143201" w:rsidP="00C1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2) заявление кандидата в члены Общественного совета на имя</w:t>
      </w:r>
      <w:r w:rsidR="00C15DB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руководителя территориального органа о согласии принять участие в работе</w:t>
      </w:r>
      <w:r w:rsidR="00C15DB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Общественного совета;</w:t>
      </w:r>
    </w:p>
    <w:p w:rsidR="00143201" w:rsidRPr="009B3F02" w:rsidRDefault="00143201" w:rsidP="00C1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3) согласие кандидата на обработку персональных данных;</w:t>
      </w:r>
    </w:p>
    <w:p w:rsidR="00143201" w:rsidRPr="009B3F02" w:rsidRDefault="00143201" w:rsidP="00C1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4) анкету по утвержденной форме с указанием трудовой, общественной</w:t>
      </w:r>
      <w:r w:rsidR="00C15DBA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деятельности, декларации отсутствия конфликта интересов, иных личных</w:t>
      </w:r>
      <w:r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сведений.</w:t>
      </w:r>
    </w:p>
    <w:p w:rsidR="00143201" w:rsidRPr="009B3F02" w:rsidRDefault="00143201" w:rsidP="005719D6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</w:p>
    <w:p w:rsidR="003E3647" w:rsidRPr="009B3F02" w:rsidRDefault="003E3647" w:rsidP="009B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участия в конкурсе</w:t>
      </w:r>
    </w:p>
    <w:p w:rsidR="00296543" w:rsidRPr="009B3F02" w:rsidRDefault="00296543" w:rsidP="009B3F0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В установленные сроки приема документов общественные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объединения и иные некоммерческие организации направляют в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="0017687A" w:rsidRPr="009B3F02">
        <w:rPr>
          <w:rFonts w:ascii="Times New Roman" w:hAnsi="Times New Roman" w:cs="Times New Roman"/>
          <w:sz w:val="26"/>
          <w:szCs w:val="26"/>
        </w:rPr>
        <w:t xml:space="preserve">региональную Общественную палату или </w:t>
      </w:r>
      <w:r w:rsidRPr="009B3F02">
        <w:rPr>
          <w:rFonts w:ascii="Times New Roman" w:hAnsi="Times New Roman" w:cs="Times New Roman"/>
          <w:sz w:val="26"/>
          <w:szCs w:val="26"/>
        </w:rPr>
        <w:t>территориальный орган</w:t>
      </w:r>
      <w:r w:rsidR="0017687A" w:rsidRPr="009B3F02">
        <w:rPr>
          <w:rFonts w:ascii="Times New Roman" w:hAnsi="Times New Roman" w:cs="Times New Roman"/>
          <w:sz w:val="26"/>
          <w:szCs w:val="26"/>
        </w:rPr>
        <w:t xml:space="preserve"> ФАС России</w:t>
      </w:r>
      <w:r w:rsidRPr="009B3F02">
        <w:rPr>
          <w:rFonts w:ascii="Times New Roman" w:hAnsi="Times New Roman" w:cs="Times New Roman"/>
          <w:sz w:val="26"/>
          <w:szCs w:val="26"/>
        </w:rPr>
        <w:t>:</w:t>
      </w:r>
    </w:p>
    <w:p w:rsidR="00296543" w:rsidRPr="009B3F02" w:rsidRDefault="00296543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1) заявление кандидата в члены Общественного совета о согласии принять участие в работе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Общественного совета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9B3F02">
        <w:rPr>
          <w:rFonts w:ascii="Times New Roman" w:hAnsi="Times New Roman" w:cs="Times New Roman"/>
          <w:sz w:val="26"/>
          <w:szCs w:val="26"/>
        </w:rPr>
        <w:t>;</w:t>
      </w:r>
    </w:p>
    <w:p w:rsidR="00296543" w:rsidRPr="009B3F02" w:rsidRDefault="00E817B0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2</w:t>
      </w:r>
      <w:r w:rsidR="00296543" w:rsidRPr="009B3F02">
        <w:rPr>
          <w:rFonts w:ascii="Times New Roman" w:hAnsi="Times New Roman" w:cs="Times New Roman"/>
          <w:sz w:val="26"/>
          <w:szCs w:val="26"/>
        </w:rPr>
        <w:t>) анкету по утвержденной форме с указанием трудовой, общественной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="00296543" w:rsidRPr="009B3F02">
        <w:rPr>
          <w:rFonts w:ascii="Times New Roman" w:hAnsi="Times New Roman" w:cs="Times New Roman"/>
          <w:sz w:val="26"/>
          <w:szCs w:val="26"/>
        </w:rPr>
        <w:t>деятельности, декларации отсутствия конфликта интересов, иных личных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="00296543" w:rsidRPr="009B3F02">
        <w:rPr>
          <w:rFonts w:ascii="Times New Roman" w:hAnsi="Times New Roman" w:cs="Times New Roman"/>
          <w:sz w:val="26"/>
          <w:szCs w:val="26"/>
        </w:rPr>
        <w:t>сведений</w:t>
      </w:r>
      <w:r w:rsidR="0026000C" w:rsidRPr="009B3F02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="00296543" w:rsidRPr="009B3F02">
        <w:rPr>
          <w:rFonts w:ascii="Times New Roman" w:hAnsi="Times New Roman" w:cs="Times New Roman"/>
          <w:sz w:val="26"/>
          <w:szCs w:val="26"/>
        </w:rPr>
        <w:t>;</w:t>
      </w:r>
    </w:p>
    <w:p w:rsidR="0026000C" w:rsidRPr="009B3F02" w:rsidRDefault="00E817B0" w:rsidP="00260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3</w:t>
      </w:r>
      <w:r w:rsidR="0026000C" w:rsidRPr="009B3F02">
        <w:rPr>
          <w:rFonts w:ascii="Times New Roman" w:hAnsi="Times New Roman" w:cs="Times New Roman"/>
          <w:sz w:val="26"/>
          <w:szCs w:val="26"/>
        </w:rPr>
        <w:t>) согласие кандидата на обработку персональных данных (</w:t>
      </w:r>
      <w:r w:rsidR="0026000C" w:rsidRPr="009B3F02">
        <w:rPr>
          <w:rFonts w:ascii="Times New Roman" w:hAnsi="Times New Roman" w:cs="Times New Roman"/>
          <w:sz w:val="26"/>
          <w:szCs w:val="26"/>
        </w:rPr>
        <w:t>Приложение №3)</w:t>
      </w:r>
      <w:r w:rsidR="0026000C" w:rsidRPr="009B3F02">
        <w:rPr>
          <w:rFonts w:ascii="Times New Roman" w:hAnsi="Times New Roman" w:cs="Times New Roman"/>
          <w:sz w:val="26"/>
          <w:szCs w:val="26"/>
        </w:rPr>
        <w:t>;</w:t>
      </w:r>
    </w:p>
    <w:p w:rsidR="0026000C" w:rsidRPr="009B3F02" w:rsidRDefault="00AB5A08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4) справка об отсутствии конфликта интересов (Приложение №4)</w:t>
      </w:r>
    </w:p>
    <w:p w:rsidR="00296543" w:rsidRPr="009B3F02" w:rsidRDefault="00AB5A08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5</w:t>
      </w:r>
      <w:r w:rsidR="00296543" w:rsidRPr="009B3F02">
        <w:rPr>
          <w:rFonts w:ascii="Times New Roman" w:hAnsi="Times New Roman" w:cs="Times New Roman"/>
          <w:sz w:val="26"/>
          <w:szCs w:val="26"/>
        </w:rPr>
        <w:t>) представление - информационное письмо общественного</w:t>
      </w:r>
    </w:p>
    <w:p w:rsidR="00296543" w:rsidRPr="009B3F02" w:rsidRDefault="00296543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объединения, иной некоммерческой организации, выдвигающей кандидата,</w:t>
      </w:r>
    </w:p>
    <w:p w:rsidR="00296543" w:rsidRPr="009B3F02" w:rsidRDefault="00296543" w:rsidP="0029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содержащее: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а) полное наименование юридического лица;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б) ИНН, ОГРН юридического лица;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в) выписку из устава юридического лица о его целях и задачах;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г) описание деятельности общественного объединения, иной</w:t>
      </w:r>
      <w:r w:rsidR="00AB5A08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некоммерческой организации, перечень реализованных и реализуемых</w:t>
      </w:r>
      <w:r w:rsidR="00AB5A08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проектов;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д) актуальные сведения о количестве членов, участников, волонтерах и сотрудниках общественного объединения, иной некоммерческой организации;</w:t>
      </w:r>
    </w:p>
    <w:p w:rsidR="00296543" w:rsidRPr="009B3F02" w:rsidRDefault="00296543" w:rsidP="00AB5A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B3F02">
        <w:rPr>
          <w:rFonts w:ascii="Times New Roman" w:hAnsi="Times New Roman" w:cs="Times New Roman"/>
          <w:sz w:val="26"/>
          <w:szCs w:val="26"/>
        </w:rPr>
        <w:t>е) актуальные сведения об имеющихся у общественного объединения,</w:t>
      </w:r>
      <w:r w:rsidR="004946FD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иной некоммерческой организации отделениях, филиалах и</w:t>
      </w:r>
      <w:r w:rsidR="004946FD" w:rsidRPr="009B3F02">
        <w:rPr>
          <w:rFonts w:ascii="Times New Roman" w:hAnsi="Times New Roman" w:cs="Times New Roman"/>
          <w:sz w:val="26"/>
          <w:szCs w:val="26"/>
        </w:rPr>
        <w:t xml:space="preserve"> </w:t>
      </w:r>
      <w:r w:rsidRPr="009B3F02">
        <w:rPr>
          <w:rFonts w:ascii="Times New Roman" w:hAnsi="Times New Roman" w:cs="Times New Roman"/>
          <w:sz w:val="26"/>
          <w:szCs w:val="26"/>
        </w:rPr>
        <w:t>представительствах.</w:t>
      </w:r>
    </w:p>
    <w:p w:rsidR="00296543" w:rsidRPr="009B3F02" w:rsidRDefault="00296543" w:rsidP="003E364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647" w:rsidRPr="009B3F02" w:rsidRDefault="003E3647" w:rsidP="005719D6">
      <w:pPr>
        <w:pStyle w:val="a3"/>
        <w:spacing w:before="0" w:beforeAutospacing="0" w:after="0"/>
        <w:ind w:firstLine="567"/>
        <w:jc w:val="both"/>
        <w:rPr>
          <w:sz w:val="26"/>
          <w:szCs w:val="26"/>
        </w:rPr>
      </w:pPr>
    </w:p>
    <w:sectPr w:rsidR="003E3647" w:rsidRPr="009B3F02" w:rsidSect="000C30F5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D"/>
    <w:rsid w:val="00015BAC"/>
    <w:rsid w:val="000215BC"/>
    <w:rsid w:val="00051D81"/>
    <w:rsid w:val="000843B5"/>
    <w:rsid w:val="0009785B"/>
    <w:rsid w:val="000C30F5"/>
    <w:rsid w:val="000F28A0"/>
    <w:rsid w:val="001034DB"/>
    <w:rsid w:val="00143201"/>
    <w:rsid w:val="0017687A"/>
    <w:rsid w:val="001E64AE"/>
    <w:rsid w:val="0026000C"/>
    <w:rsid w:val="00271EF9"/>
    <w:rsid w:val="00296543"/>
    <w:rsid w:val="002B675F"/>
    <w:rsid w:val="003559B6"/>
    <w:rsid w:val="003A126A"/>
    <w:rsid w:val="003E3647"/>
    <w:rsid w:val="003F199C"/>
    <w:rsid w:val="00466E8E"/>
    <w:rsid w:val="004946FD"/>
    <w:rsid w:val="005719D6"/>
    <w:rsid w:val="00585340"/>
    <w:rsid w:val="005C6B82"/>
    <w:rsid w:val="00602A96"/>
    <w:rsid w:val="00665AB4"/>
    <w:rsid w:val="00683347"/>
    <w:rsid w:val="006C6E6D"/>
    <w:rsid w:val="0072720D"/>
    <w:rsid w:val="007952A6"/>
    <w:rsid w:val="007D777F"/>
    <w:rsid w:val="008C04BD"/>
    <w:rsid w:val="008D6EC5"/>
    <w:rsid w:val="00923987"/>
    <w:rsid w:val="009A1291"/>
    <w:rsid w:val="009B3F02"/>
    <w:rsid w:val="00AB5A08"/>
    <w:rsid w:val="00B8385D"/>
    <w:rsid w:val="00BB66D7"/>
    <w:rsid w:val="00C15DBA"/>
    <w:rsid w:val="00D21C63"/>
    <w:rsid w:val="00D64B1F"/>
    <w:rsid w:val="00D93F26"/>
    <w:rsid w:val="00D955D3"/>
    <w:rsid w:val="00DE5AC1"/>
    <w:rsid w:val="00E12A92"/>
    <w:rsid w:val="00E817B0"/>
    <w:rsid w:val="00F30DF9"/>
    <w:rsid w:val="00F851D8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C037-AACC-4D7B-94B7-309A8C5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2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rsid w:val="008C0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2"/>
    <w:rsid w:val="008C0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C04BD"/>
    <w:pPr>
      <w:widowControl w:val="0"/>
      <w:shd w:val="clear" w:color="auto" w:fill="FFFFFF"/>
      <w:spacing w:before="420" w:after="240" w:line="302" w:lineRule="exact"/>
      <w:ind w:hanging="172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Сухинина</dc:creator>
  <cp:keywords/>
  <dc:description/>
  <cp:lastModifiedBy>Татьяна Анатольевна Сухинина</cp:lastModifiedBy>
  <cp:revision>44</cp:revision>
  <dcterms:created xsi:type="dcterms:W3CDTF">2022-09-07T04:49:00Z</dcterms:created>
  <dcterms:modified xsi:type="dcterms:W3CDTF">2022-09-08T07:36:00Z</dcterms:modified>
</cp:coreProperties>
</file>