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90B" w:rsidRPr="004F03E6" w:rsidRDefault="00026EC8" w:rsidP="00340C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03E6">
        <w:rPr>
          <w:rFonts w:ascii="Times New Roman" w:hAnsi="Times New Roman" w:cs="Times New Roman"/>
          <w:b/>
          <w:sz w:val="28"/>
          <w:szCs w:val="28"/>
          <w:u w:val="single"/>
        </w:rPr>
        <w:t>Отчёт за 2023</w:t>
      </w:r>
      <w:r w:rsidR="00E7290B" w:rsidRPr="004F03E6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</w:p>
    <w:p w:rsidR="00824829" w:rsidRPr="004F03E6" w:rsidRDefault="00E124C5" w:rsidP="00026E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3E6">
        <w:rPr>
          <w:rFonts w:ascii="Times New Roman" w:hAnsi="Times New Roman" w:cs="Times New Roman"/>
          <w:b/>
          <w:sz w:val="28"/>
          <w:szCs w:val="28"/>
        </w:rPr>
        <w:t>Региональная общественная организация по</w:t>
      </w:r>
      <w:r w:rsidR="00026EC8" w:rsidRPr="004F03E6">
        <w:rPr>
          <w:rFonts w:ascii="Times New Roman" w:hAnsi="Times New Roman" w:cs="Times New Roman"/>
          <w:b/>
          <w:sz w:val="28"/>
          <w:szCs w:val="28"/>
        </w:rPr>
        <w:t xml:space="preserve"> правовой защите граждан из зон</w:t>
      </w:r>
      <w:r w:rsidRPr="004F03E6">
        <w:rPr>
          <w:rFonts w:ascii="Times New Roman" w:hAnsi="Times New Roman" w:cs="Times New Roman"/>
          <w:b/>
          <w:sz w:val="28"/>
          <w:szCs w:val="28"/>
        </w:rPr>
        <w:t xml:space="preserve"> Семипалатинского полигона «Союз Семипалатинск» Новосибирской области</w:t>
      </w:r>
    </w:p>
    <w:p w:rsidR="00026EC8" w:rsidRPr="004F03E6" w:rsidRDefault="00026EC8" w:rsidP="00026E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3E6">
        <w:rPr>
          <w:rFonts w:ascii="Times New Roman" w:hAnsi="Times New Roman" w:cs="Times New Roman"/>
          <w:b/>
          <w:sz w:val="28"/>
          <w:szCs w:val="28"/>
        </w:rPr>
        <w:t>РОО «Союз Семипалатинск» НСО</w:t>
      </w:r>
    </w:p>
    <w:p w:rsidR="00334576" w:rsidRPr="004F03E6" w:rsidRDefault="00334576" w:rsidP="00330CF0">
      <w:pPr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F03E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330CF0" w:rsidRPr="004F03E6">
        <w:rPr>
          <w:rFonts w:ascii="Times New Roman" w:hAnsi="Times New Roman" w:cs="Times New Roman"/>
          <w:sz w:val="28"/>
          <w:szCs w:val="28"/>
        </w:rPr>
        <w:t>Осуществление</w:t>
      </w:r>
      <w:r w:rsidR="00330CF0" w:rsidRPr="004F0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0CF0" w:rsidRPr="004F03E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правовой и социальной  защиты </w:t>
      </w:r>
      <w:r w:rsidRPr="004F03E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граждан</w:t>
      </w:r>
      <w:r w:rsidR="00330CF0" w:rsidRPr="004F03E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членов их семей</w:t>
      </w:r>
      <w:r w:rsidRPr="004F03E6">
        <w:rPr>
          <w:rFonts w:ascii="Times New Roman" w:eastAsia="Times New Roman" w:hAnsi="Times New Roman" w:cs="Times New Roman"/>
          <w:sz w:val="28"/>
          <w:szCs w:val="28"/>
          <w:lang w:eastAsia="zh-CN"/>
        </w:rPr>
        <w:t>, подвергшихся радиационному        воздействию вследствие ядерных испытаний на Семипалатинском полигоне.</w:t>
      </w:r>
    </w:p>
    <w:p w:rsidR="00330CF0" w:rsidRPr="004F03E6" w:rsidRDefault="00334576" w:rsidP="00330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F03E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Задачи: </w:t>
      </w:r>
    </w:p>
    <w:p w:rsidR="004F03E6" w:rsidRPr="004F03E6" w:rsidRDefault="00330CF0" w:rsidP="00330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F03E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AF774D" w:rsidRPr="004F03E6">
        <w:rPr>
          <w:rFonts w:ascii="Times New Roman" w:eastAsia="Times New Roman" w:hAnsi="Times New Roman" w:cs="Times New Roman"/>
          <w:sz w:val="28"/>
          <w:szCs w:val="28"/>
          <w:lang w:eastAsia="zh-CN"/>
        </w:rPr>
        <w:t>по</w:t>
      </w:r>
      <w:r w:rsidR="004F03E6" w:rsidRPr="004F03E6">
        <w:rPr>
          <w:rFonts w:ascii="Times New Roman" w:eastAsia="Times New Roman" w:hAnsi="Times New Roman" w:cs="Times New Roman"/>
          <w:sz w:val="28"/>
          <w:szCs w:val="28"/>
          <w:lang w:eastAsia="zh-CN"/>
        </w:rPr>
        <w:t>вторные обращения, внесения</w:t>
      </w:r>
      <w:r w:rsidR="00AF774D" w:rsidRPr="004F03E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дополнений в </w:t>
      </w:r>
      <w:proofErr w:type="gramStart"/>
      <w:r w:rsidR="00AF774D" w:rsidRPr="004F03E6">
        <w:rPr>
          <w:rFonts w:ascii="Times New Roman" w:eastAsia="Times New Roman" w:hAnsi="Times New Roman" w:cs="Times New Roman"/>
          <w:sz w:val="28"/>
          <w:szCs w:val="28"/>
          <w:lang w:eastAsia="zh-CN"/>
        </w:rPr>
        <w:t>З</w:t>
      </w:r>
      <w:r w:rsidRPr="004F03E6">
        <w:rPr>
          <w:rFonts w:ascii="Times New Roman" w:eastAsia="Times New Roman" w:hAnsi="Times New Roman" w:cs="Times New Roman"/>
          <w:sz w:val="28"/>
          <w:szCs w:val="28"/>
          <w:lang w:eastAsia="zh-CN"/>
        </w:rPr>
        <w:t>акон</w:t>
      </w:r>
      <w:proofErr w:type="gramEnd"/>
      <w:r w:rsidRPr="004F03E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</w:t>
      </w:r>
      <w:r w:rsidR="00AF774D" w:rsidRPr="004F03E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Семипалатинскому испытательному ядерному полигону по правовой  и </w:t>
      </w:r>
      <w:r w:rsidRPr="004F03E6">
        <w:rPr>
          <w:rFonts w:ascii="Times New Roman" w:eastAsia="Times New Roman" w:hAnsi="Times New Roman" w:cs="Times New Roman"/>
          <w:sz w:val="28"/>
          <w:szCs w:val="28"/>
          <w:lang w:eastAsia="zh-CN"/>
        </w:rPr>
        <w:t>социальной защите граждан РФ, экологических мигрантов, подвергшихся радиационному воздействию вследствие испытательных ра</w:t>
      </w:r>
      <w:r w:rsidR="004F03E6" w:rsidRPr="004F03E6">
        <w:rPr>
          <w:rFonts w:ascii="Times New Roman" w:eastAsia="Times New Roman" w:hAnsi="Times New Roman" w:cs="Times New Roman"/>
          <w:sz w:val="28"/>
          <w:szCs w:val="28"/>
          <w:lang w:eastAsia="zh-CN"/>
        </w:rPr>
        <w:t>бот на Семипалатинском полигоне;</w:t>
      </w:r>
    </w:p>
    <w:p w:rsidR="00330CF0" w:rsidRPr="004F03E6" w:rsidRDefault="00330CF0" w:rsidP="00330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F03E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42ECF" w:rsidRPr="004F03E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4F03E6">
        <w:rPr>
          <w:rFonts w:ascii="Times New Roman" w:eastAsia="Times New Roman" w:hAnsi="Times New Roman" w:cs="Times New Roman"/>
          <w:sz w:val="28"/>
          <w:szCs w:val="28"/>
          <w:lang w:eastAsia="zh-CN"/>
        </w:rPr>
        <w:t>участие в комиссиях, советах при органах государственной власти и управлениях при рассмотрении вопросов, входящих в круг интересов организации;</w:t>
      </w:r>
    </w:p>
    <w:p w:rsidR="00330CF0" w:rsidRPr="004F03E6" w:rsidRDefault="00542ECF" w:rsidP="00330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F03E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330CF0" w:rsidRPr="004F03E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проведение на разных уровнях (включая </w:t>
      </w:r>
      <w:proofErr w:type="gramStart"/>
      <w:r w:rsidR="00330CF0" w:rsidRPr="004F03E6">
        <w:rPr>
          <w:rFonts w:ascii="Times New Roman" w:eastAsia="Times New Roman" w:hAnsi="Times New Roman" w:cs="Times New Roman"/>
          <w:sz w:val="28"/>
          <w:szCs w:val="28"/>
          <w:lang w:eastAsia="zh-CN"/>
        </w:rPr>
        <w:t>международный</w:t>
      </w:r>
      <w:proofErr w:type="gramEnd"/>
      <w:r w:rsidR="00330CF0" w:rsidRPr="004F03E6">
        <w:rPr>
          <w:rFonts w:ascii="Times New Roman" w:eastAsia="Times New Roman" w:hAnsi="Times New Roman" w:cs="Times New Roman"/>
          <w:sz w:val="28"/>
          <w:szCs w:val="28"/>
          <w:lang w:eastAsia="zh-CN"/>
        </w:rPr>
        <w:t>) конференций,      симпозиумов, семинаров,  демонстраций, митингов и массовых мероприятий в установленном законом порядке;</w:t>
      </w:r>
    </w:p>
    <w:p w:rsidR="00330CF0" w:rsidRPr="004F03E6" w:rsidRDefault="00542ECF" w:rsidP="00330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F03E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330CF0" w:rsidRPr="004F03E6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проведение дискуссий с представителями различных организаций по вопросам, входящим в компетенцию организации;</w:t>
      </w:r>
    </w:p>
    <w:p w:rsidR="00330CF0" w:rsidRPr="004F03E6" w:rsidRDefault="00542ECF" w:rsidP="00330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F03E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330CF0" w:rsidRPr="004F03E6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организация структурных подразделений, филиалов, организаций в районах области;</w:t>
      </w:r>
    </w:p>
    <w:p w:rsidR="00330CF0" w:rsidRPr="004F03E6" w:rsidRDefault="00330CF0" w:rsidP="00330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F03E6">
        <w:rPr>
          <w:rFonts w:ascii="Times New Roman" w:eastAsia="Times New Roman" w:hAnsi="Times New Roman" w:cs="Times New Roman"/>
          <w:sz w:val="28"/>
          <w:szCs w:val="28"/>
          <w:lang w:eastAsia="zh-CN"/>
        </w:rPr>
        <w:t>- организация и проведение общественной экологической экспертизы в установленном порядке;</w:t>
      </w:r>
    </w:p>
    <w:p w:rsidR="00330CF0" w:rsidRPr="004F03E6" w:rsidRDefault="00542ECF" w:rsidP="00330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F03E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330CF0" w:rsidRPr="004F03E6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организация пресс-центра, ученого совета, печатных органов, выпуск         аудио и видеопродукции по тематике, определенной уставным целям организации в установленном законом порядке;</w:t>
      </w:r>
    </w:p>
    <w:p w:rsidR="00330CF0" w:rsidRPr="004F03E6" w:rsidRDefault="00330CF0" w:rsidP="00330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F03E6">
        <w:rPr>
          <w:rFonts w:ascii="Times New Roman" w:eastAsia="Times New Roman" w:hAnsi="Times New Roman" w:cs="Times New Roman"/>
          <w:sz w:val="28"/>
          <w:szCs w:val="28"/>
          <w:lang w:eastAsia="zh-CN"/>
        </w:rPr>
        <w:t>-   оказание информационной, психологической поддержки, безвозмездной, благотворительной помощи членам организации;</w:t>
      </w:r>
    </w:p>
    <w:p w:rsidR="00330CF0" w:rsidRPr="004F03E6" w:rsidRDefault="00330CF0" w:rsidP="00330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F03E6">
        <w:rPr>
          <w:rFonts w:ascii="Times New Roman" w:eastAsia="Times New Roman" w:hAnsi="Times New Roman" w:cs="Times New Roman"/>
          <w:sz w:val="28"/>
          <w:szCs w:val="28"/>
          <w:lang w:eastAsia="zh-CN"/>
        </w:rPr>
        <w:t>-  воспитание у общества активной жизненной позиции, здорового образа      жизни, оказание взаимной помощи и поддержки;</w:t>
      </w:r>
    </w:p>
    <w:p w:rsidR="00330CF0" w:rsidRDefault="00542ECF" w:rsidP="00330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F03E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330CF0" w:rsidRPr="004F03E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установление и развитие связей с общественными </w:t>
      </w:r>
      <w:proofErr w:type="gramStart"/>
      <w:r w:rsidR="00330CF0" w:rsidRPr="004F03E6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организациями</w:t>
      </w:r>
      <w:proofErr w:type="gramEnd"/>
      <w:r w:rsidR="00330CF0" w:rsidRPr="004F03E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40C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как </w:t>
      </w:r>
      <w:r w:rsidR="00330CF0" w:rsidRPr="004F03E6">
        <w:rPr>
          <w:rFonts w:ascii="Times New Roman" w:eastAsia="Times New Roman" w:hAnsi="Times New Roman" w:cs="Times New Roman"/>
          <w:sz w:val="28"/>
          <w:szCs w:val="28"/>
          <w:lang w:eastAsia="zh-CN"/>
        </w:rPr>
        <w:t>на территории России, так и за рубежом, деятельность которых соответствует целям о</w:t>
      </w:r>
      <w:r w:rsidR="00AF774D" w:rsidRPr="004F03E6">
        <w:rPr>
          <w:rFonts w:ascii="Times New Roman" w:eastAsia="Times New Roman" w:hAnsi="Times New Roman" w:cs="Times New Roman"/>
          <w:sz w:val="28"/>
          <w:szCs w:val="28"/>
          <w:lang w:eastAsia="zh-CN"/>
        </w:rPr>
        <w:t>рганизации, обмен опытом с ними.</w:t>
      </w:r>
    </w:p>
    <w:p w:rsidR="00340C97" w:rsidRPr="004F03E6" w:rsidRDefault="00340C97" w:rsidP="00330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947C2" w:rsidRPr="004F03E6" w:rsidRDefault="004F03E6" w:rsidP="004F03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3E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  <w:r w:rsidR="008B1AE1" w:rsidRPr="004F03E6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026EC8" w:rsidRPr="004F03E6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.03.2024 года</w:t>
      </w:r>
      <w:r w:rsidR="00807EC7" w:rsidRPr="004F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РОО "Союз Семипалатинск" НСО исполняется 30 лет. В напряжённых современных условиях значимость организации, борющейся за безъядерный мир весьма актуальна и важна. </w:t>
      </w:r>
    </w:p>
    <w:p w:rsidR="00E7290B" w:rsidRDefault="00542ECF" w:rsidP="00221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B1AE1" w:rsidRPr="004F03E6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Министерством труда и социального развития Новосибирской области в 2023</w:t>
      </w:r>
      <w:r w:rsidR="003F4D63" w:rsidRPr="004F03E6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г. была </w:t>
      </w:r>
      <w:r w:rsidR="003F4D63" w:rsidRPr="004F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предоставлена организации субсидия в сфере поддержки общественных инициатив некоммерческим организациям из </w:t>
      </w:r>
      <w:r w:rsidR="00221B30" w:rsidRPr="004F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областного </w:t>
      </w:r>
      <w:r w:rsidR="003F4D63" w:rsidRPr="004F03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бюджета</w:t>
      </w:r>
      <w:r w:rsidR="00221B30" w:rsidRPr="004F03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F4D63" w:rsidRPr="004F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1B30" w:rsidRPr="004F03E6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размер субсидии  составлял 3</w:t>
      </w:r>
      <w:r w:rsidR="003F4D63" w:rsidRPr="004F03E6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0000</w:t>
      </w:r>
      <w:r w:rsidR="00221B30" w:rsidRPr="004F03E6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,00</w:t>
      </w:r>
      <w:r w:rsidR="003F4D63" w:rsidRPr="004F03E6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 (</w:t>
      </w:r>
      <w:r w:rsidR="00221B30" w:rsidRPr="004F03E6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тридцать</w:t>
      </w:r>
      <w:r w:rsidR="003F4D63" w:rsidRPr="004F03E6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 тысяч рублей).</w:t>
      </w:r>
      <w:r w:rsidR="00E7290B" w:rsidRPr="004F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Субсидию предоставили на проведение </w:t>
      </w:r>
      <w:r w:rsidR="00E7290B" w:rsidRPr="004F03E6">
        <w:rPr>
          <w:rFonts w:ascii="Times New Roman" w:eastAsia="TimesNewRomanPS-BoldMT" w:hAnsi="Times New Roman" w:cs="Times New Roman"/>
          <w:b/>
          <w:sz w:val="28"/>
          <w:szCs w:val="28"/>
          <w:lang w:eastAsia="ru-RU"/>
        </w:rPr>
        <w:t xml:space="preserve"> </w:t>
      </w:r>
      <w:r w:rsidR="00E7290B" w:rsidRPr="004F03E6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мероприятий, посвященных  сохранению памяти </w:t>
      </w:r>
      <w:r w:rsidR="00E7290B" w:rsidRPr="004F03E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последствиях во время испытаний на Семипалатинском ядерном полигоне. Организацией было проведено ряд мероприятий:</w:t>
      </w:r>
    </w:p>
    <w:p w:rsidR="00E7290B" w:rsidRPr="004F03E6" w:rsidRDefault="00221B30" w:rsidP="00E7290B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29.08.2023г. «День памяти жертв радиационных катастроф». </w:t>
      </w:r>
      <w:r w:rsidR="00E7290B" w:rsidRPr="004F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 поминальной службы в Кафедральном соборе Воскресения Христова. Возложение венков, цветов к стеле пострадавших от радиации </w:t>
      </w:r>
      <w:r w:rsidR="005432FF" w:rsidRPr="004F03E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Нарымском  сквере</w:t>
      </w:r>
      <w:proofErr w:type="gramStart"/>
      <w:r w:rsidR="00E7290B" w:rsidRPr="004F03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7290B" w:rsidRPr="004F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E7290B" w:rsidRPr="004F03E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E7290B" w:rsidRPr="004F03E6">
        <w:rPr>
          <w:rFonts w:ascii="Times New Roman" w:eastAsia="Times New Roman" w:hAnsi="Times New Roman" w:cs="Times New Roman"/>
          <w:sz w:val="28"/>
          <w:szCs w:val="28"/>
          <w:lang w:eastAsia="ru-RU"/>
        </w:rPr>
        <w:t>вгуст)</w:t>
      </w:r>
    </w:p>
    <w:p w:rsidR="00410AF3" w:rsidRPr="004F03E6" w:rsidRDefault="00221B30" w:rsidP="00E7290B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27.09.2023г. </w:t>
      </w:r>
      <w:r w:rsidR="00410AF3" w:rsidRPr="004F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 – практическая конференция. </w:t>
      </w:r>
    </w:p>
    <w:p w:rsidR="00E7290B" w:rsidRPr="004F03E6" w:rsidRDefault="00410AF3" w:rsidP="00410AF3">
      <w:pPr>
        <w:pStyle w:val="a3"/>
        <w:spacing w:after="0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3E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</w:t>
      </w:r>
      <w:proofErr w:type="spellStart"/>
      <w:r w:rsidRPr="004F03E6">
        <w:rPr>
          <w:rFonts w:ascii="Times New Roman" w:hAnsi="Times New Roman" w:cs="Times New Roman"/>
          <w:sz w:val="28"/>
          <w:szCs w:val="28"/>
        </w:rPr>
        <w:t>Полигонозависимые</w:t>
      </w:r>
      <w:proofErr w:type="spellEnd"/>
      <w:r w:rsidRPr="004F03E6">
        <w:rPr>
          <w:rFonts w:ascii="Times New Roman" w:hAnsi="Times New Roman" w:cs="Times New Roman"/>
          <w:sz w:val="28"/>
          <w:szCs w:val="28"/>
        </w:rPr>
        <w:t xml:space="preserve"> заболевания опорно-двигательного аппарата» </w:t>
      </w:r>
      <w:r w:rsidR="00E7290B" w:rsidRPr="004F03E6">
        <w:rPr>
          <w:rFonts w:ascii="Times New Roman" w:eastAsia="Times New Roman" w:hAnsi="Times New Roman" w:cs="Times New Roman"/>
          <w:sz w:val="28"/>
          <w:szCs w:val="28"/>
          <w:lang w:eastAsia="ru-RU"/>
        </w:rPr>
        <w:t>(сентябрь)</w:t>
      </w:r>
    </w:p>
    <w:p w:rsidR="00410AF3" w:rsidRPr="004F03E6" w:rsidRDefault="00410AF3" w:rsidP="00410AF3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25.10.2023г. Круглый стол. </w:t>
      </w:r>
      <w:r w:rsidRPr="004F03E6">
        <w:rPr>
          <w:rFonts w:ascii="Times New Roman" w:hAnsi="Times New Roman" w:cs="Times New Roman"/>
          <w:sz w:val="28"/>
          <w:szCs w:val="28"/>
        </w:rPr>
        <w:t xml:space="preserve">Конкурс к 30 – </w:t>
      </w:r>
      <w:proofErr w:type="spellStart"/>
      <w:r w:rsidRPr="004F03E6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4F03E6">
        <w:rPr>
          <w:rFonts w:ascii="Times New Roman" w:hAnsi="Times New Roman" w:cs="Times New Roman"/>
          <w:sz w:val="28"/>
          <w:szCs w:val="28"/>
        </w:rPr>
        <w:t xml:space="preserve"> РОО «Союз Семипалатинск» НСО</w:t>
      </w:r>
      <w:r w:rsidR="005432FF" w:rsidRPr="004F03E6">
        <w:rPr>
          <w:rFonts w:ascii="Times New Roman" w:hAnsi="Times New Roman" w:cs="Times New Roman"/>
          <w:sz w:val="28"/>
          <w:szCs w:val="28"/>
        </w:rPr>
        <w:t>.</w:t>
      </w:r>
    </w:p>
    <w:p w:rsidR="00E7290B" w:rsidRDefault="00E7290B" w:rsidP="00542ECF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Посещение членами </w:t>
      </w:r>
      <w:r w:rsidR="00410AF3" w:rsidRPr="004F03E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Р</w:t>
      </w:r>
      <w:r w:rsidRPr="004F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 «Союз Семипалатинск» </w:t>
      </w:r>
      <w:r w:rsidR="00410AF3" w:rsidRPr="004F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НСО </w:t>
      </w:r>
      <w:r w:rsidRPr="004F03E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спектаклей и концертных программ</w:t>
      </w:r>
      <w:r w:rsidR="00410AF3" w:rsidRPr="004F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театре оперы и балета НОВАТ, ГКЗ им. А.М. </w:t>
      </w:r>
      <w:proofErr w:type="spellStart"/>
      <w:r w:rsidR="00410AF3" w:rsidRPr="004F03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Каца</w:t>
      </w:r>
      <w:proofErr w:type="spellEnd"/>
      <w:r w:rsidR="00410AF3" w:rsidRPr="004F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32FF" w:rsidRPr="004F03E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10AF3" w:rsidRPr="004F03E6">
        <w:rPr>
          <w:rFonts w:ascii="Times New Roman" w:eastAsia="Times New Roman" w:hAnsi="Times New Roman" w:cs="Times New Roman"/>
          <w:sz w:val="28"/>
          <w:szCs w:val="28"/>
          <w:lang w:eastAsia="ru-RU"/>
        </w:rPr>
        <w:t>еатре «Красный Факел», Театре кукол</w:t>
      </w:r>
      <w:r w:rsidR="005432FF" w:rsidRPr="004F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благотворительной основе.</w:t>
      </w:r>
      <w:r w:rsidRPr="004F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Психологическая поддержка </w:t>
      </w:r>
      <w:r w:rsidR="005432FF" w:rsidRPr="004F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культурной программой </w:t>
      </w:r>
      <w:proofErr w:type="spellStart"/>
      <w:r w:rsidR="005432FF" w:rsidRPr="004F03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радиационно</w:t>
      </w:r>
      <w:proofErr w:type="spellEnd"/>
      <w:r w:rsidR="005432FF" w:rsidRPr="004F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432FF" w:rsidRPr="004F03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пострадавщих</w:t>
      </w:r>
      <w:proofErr w:type="spellEnd"/>
      <w:r w:rsidR="005432FF" w:rsidRPr="004F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организации от воздействия Семипалатинского испытательного ядерного полигона</w:t>
      </w:r>
      <w:proofErr w:type="gramStart"/>
      <w:r w:rsidR="005432FF" w:rsidRPr="004F03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F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AF3" w:rsidRPr="004F03E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410AF3" w:rsidRPr="004F03E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410AF3" w:rsidRPr="004F03E6">
        <w:rPr>
          <w:rFonts w:ascii="Times New Roman" w:eastAsia="Times New Roman" w:hAnsi="Times New Roman" w:cs="Times New Roman"/>
          <w:sz w:val="28"/>
          <w:szCs w:val="28"/>
          <w:lang w:eastAsia="ru-RU"/>
        </w:rPr>
        <w:t>оябрь - декабрь</w:t>
      </w:r>
      <w:r w:rsidRPr="004F03E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250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449A" w:rsidRDefault="00AD5EED" w:rsidP="00DA4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A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2023г. знаменуется подготовкой организации к юбилею  - 30 </w:t>
      </w:r>
      <w:proofErr w:type="spellStart"/>
      <w:r w:rsidR="00DA449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летию</w:t>
      </w:r>
      <w:proofErr w:type="spellEnd"/>
      <w:r w:rsidR="00DA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40C97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нансовой по</w:t>
      </w:r>
      <w:r w:rsidR="00340C97">
        <w:rPr>
          <w:rFonts w:ascii="Times New Roman" w:eastAsia="Times New Roman" w:hAnsi="Times New Roman" w:cs="Times New Roman"/>
          <w:sz w:val="28"/>
          <w:szCs w:val="28"/>
          <w:lang w:eastAsia="ru-RU"/>
        </w:rPr>
        <w:t>ддержкой Мини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стерства труда и социального ра</w:t>
      </w:r>
      <w:r w:rsidR="00340C97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звития Новосибирской области и Мэрии г. Новосибирска б</w:t>
      </w:r>
      <w:r w:rsidR="00DA449A">
        <w:rPr>
          <w:rFonts w:ascii="Times New Roman" w:eastAsia="Times New Roman" w:hAnsi="Times New Roman" w:cs="Times New Roman"/>
          <w:sz w:val="28"/>
          <w:szCs w:val="28"/>
          <w:lang w:eastAsia="ru-RU"/>
        </w:rPr>
        <w:t>ыл и</w:t>
      </w:r>
      <w:r w:rsidR="00DA449A" w:rsidRPr="00DA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 юбилейный буклет «Союз Семипалатинск – 30 лет», юбилейная программа </w:t>
      </w:r>
      <w:r w:rsidR="00DA44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конференции.</w:t>
      </w:r>
    </w:p>
    <w:p w:rsidR="00DA449A" w:rsidRPr="00DA449A" w:rsidRDefault="00340C97" w:rsidP="00DA4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A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решению правления, </w:t>
      </w:r>
      <w:r w:rsidR="00DA449A" w:rsidRPr="00DA449A">
        <w:rPr>
          <w:rFonts w:ascii="Times New Roman" w:hAnsi="Times New Roman" w:cs="Times New Roman"/>
          <w:sz w:val="28"/>
          <w:szCs w:val="28"/>
        </w:rPr>
        <w:t xml:space="preserve">(протокол №4 от 27.09.2023г.), </w:t>
      </w:r>
      <w:r w:rsidR="00DA449A">
        <w:rPr>
          <w:rFonts w:ascii="Times New Roman" w:hAnsi="Times New Roman" w:cs="Times New Roman"/>
          <w:sz w:val="28"/>
          <w:szCs w:val="28"/>
        </w:rPr>
        <w:t xml:space="preserve">поданы списки на поощрение активных членов организации в </w:t>
      </w:r>
      <w:r w:rsidR="00F73539">
        <w:rPr>
          <w:rFonts w:ascii="Times New Roman" w:hAnsi="Times New Roman" w:cs="Times New Roman"/>
          <w:sz w:val="28"/>
          <w:szCs w:val="28"/>
        </w:rPr>
        <w:t>Министерство региональной политики Новосибирской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40C97">
        <w:rPr>
          <w:rFonts w:ascii="Times New Roman" w:hAnsi="Times New Roman" w:cs="Times New Roman"/>
          <w:sz w:val="28"/>
          <w:szCs w:val="28"/>
        </w:rPr>
        <w:t xml:space="preserve"> </w:t>
      </w:r>
      <w:r w:rsidR="00DA449A">
        <w:rPr>
          <w:rFonts w:ascii="Times New Roman" w:hAnsi="Times New Roman" w:cs="Times New Roman"/>
          <w:sz w:val="28"/>
          <w:szCs w:val="28"/>
        </w:rPr>
        <w:t>Зак</w:t>
      </w:r>
      <w:r w:rsidR="00F73539">
        <w:rPr>
          <w:rFonts w:ascii="Times New Roman" w:hAnsi="Times New Roman" w:cs="Times New Roman"/>
          <w:sz w:val="28"/>
          <w:szCs w:val="28"/>
        </w:rPr>
        <w:t>онодательное собрание Новосибирской области</w:t>
      </w:r>
      <w:r w:rsidR="00DA449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Мэрию</w:t>
      </w:r>
      <w:r w:rsidR="00F73539">
        <w:rPr>
          <w:rFonts w:ascii="Times New Roman" w:hAnsi="Times New Roman" w:cs="Times New Roman"/>
          <w:sz w:val="28"/>
          <w:szCs w:val="28"/>
        </w:rPr>
        <w:t xml:space="preserve"> города Новосибирска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F73539">
        <w:rPr>
          <w:rFonts w:ascii="Times New Roman" w:hAnsi="Times New Roman" w:cs="Times New Roman"/>
          <w:sz w:val="28"/>
          <w:szCs w:val="28"/>
        </w:rPr>
        <w:t xml:space="preserve"> Министерство культуры Новосибирской области</w:t>
      </w:r>
      <w:r w:rsidR="00DA449A">
        <w:rPr>
          <w:rFonts w:ascii="Times New Roman" w:hAnsi="Times New Roman" w:cs="Times New Roman"/>
          <w:sz w:val="28"/>
          <w:szCs w:val="28"/>
        </w:rPr>
        <w:t xml:space="preserve">, </w:t>
      </w:r>
      <w:r w:rsidR="00F73539">
        <w:rPr>
          <w:rFonts w:ascii="Times New Roman" w:hAnsi="Times New Roman" w:cs="Times New Roman"/>
          <w:sz w:val="28"/>
          <w:szCs w:val="28"/>
        </w:rPr>
        <w:t>Министерство здравоохранения Новосибирской области</w:t>
      </w:r>
      <w:r w:rsidR="00DA449A">
        <w:rPr>
          <w:rFonts w:ascii="Times New Roman" w:hAnsi="Times New Roman" w:cs="Times New Roman"/>
          <w:sz w:val="28"/>
          <w:szCs w:val="28"/>
        </w:rPr>
        <w:t xml:space="preserve">, </w:t>
      </w:r>
      <w:r w:rsidR="00F73539">
        <w:rPr>
          <w:rFonts w:ascii="Times New Roman" w:hAnsi="Times New Roman" w:cs="Times New Roman"/>
          <w:sz w:val="28"/>
          <w:szCs w:val="28"/>
        </w:rPr>
        <w:t xml:space="preserve">Российский </w:t>
      </w:r>
      <w:r>
        <w:rPr>
          <w:rFonts w:ascii="Times New Roman" w:hAnsi="Times New Roman" w:cs="Times New Roman"/>
          <w:sz w:val="28"/>
          <w:szCs w:val="28"/>
        </w:rPr>
        <w:t>Красный Крест</w:t>
      </w:r>
      <w:r w:rsidR="00F73539">
        <w:rPr>
          <w:rFonts w:ascii="Times New Roman" w:hAnsi="Times New Roman" w:cs="Times New Roman"/>
          <w:sz w:val="28"/>
          <w:szCs w:val="28"/>
        </w:rPr>
        <w:t xml:space="preserve"> Новосибирского отделения</w:t>
      </w:r>
      <w:r w:rsidR="000A2B08">
        <w:rPr>
          <w:rFonts w:ascii="Times New Roman" w:hAnsi="Times New Roman" w:cs="Times New Roman"/>
          <w:sz w:val="28"/>
          <w:szCs w:val="28"/>
        </w:rPr>
        <w:t>, Министерство образования Новосибирской области</w:t>
      </w:r>
      <w:r w:rsidR="00AD5EED">
        <w:rPr>
          <w:rFonts w:ascii="Times New Roman" w:hAnsi="Times New Roman" w:cs="Times New Roman"/>
          <w:sz w:val="28"/>
          <w:szCs w:val="28"/>
        </w:rPr>
        <w:t xml:space="preserve">, </w:t>
      </w:r>
      <w:r w:rsidR="000A2B08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="000A2B08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0A2B08">
        <w:rPr>
          <w:rFonts w:ascii="Times New Roman" w:hAnsi="Times New Roman" w:cs="Times New Roman"/>
          <w:sz w:val="28"/>
          <w:szCs w:val="28"/>
        </w:rPr>
        <w:t xml:space="preserve"> по Новосибирской области.</w:t>
      </w:r>
    </w:p>
    <w:p w:rsidR="00C2505F" w:rsidRDefault="00340C97" w:rsidP="00C2505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2505F" w:rsidRPr="00C2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июле 2023г. РОО «Союз Семипалатинск» НСО </w:t>
      </w:r>
      <w:r w:rsidR="00C250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направило письменные обращения  в 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вительственные структуры власти: Председателю Правительства РФ М.В.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Мишустину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Министру труда и социальной защиты населения РФ А.О.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Котякову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A2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EED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просьбой внесения</w:t>
      </w:r>
      <w:r w:rsidR="00C2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дополнен</w:t>
      </w:r>
      <w:r w:rsidR="00AD5EED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и изменений</w:t>
      </w:r>
      <w:r w:rsidR="00C2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A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2505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№2 - ФЗ от 10 января 2002г.</w:t>
      </w:r>
      <w:r w:rsidR="000A2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социальных гарантиях гражданам, подвергшимся радиационному воздействию вследствие ядерных испытаний на Семипалатинском полигоне».</w:t>
      </w:r>
    </w:p>
    <w:p w:rsidR="000A2B08" w:rsidRPr="00C2505F" w:rsidRDefault="000A2B08" w:rsidP="00C2505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D63" w:rsidRPr="004F03E6" w:rsidRDefault="003F4D63" w:rsidP="003F4D63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</w:p>
    <w:p w:rsidR="000518EF" w:rsidRPr="004F03E6" w:rsidRDefault="000518EF" w:rsidP="00330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  <w:r w:rsidRPr="004F03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lastRenderedPageBreak/>
        <w:t>Справка об организации</w:t>
      </w:r>
    </w:p>
    <w:p w:rsidR="000518EF" w:rsidRPr="004F03E6" w:rsidRDefault="000518EF" w:rsidP="00330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</w:p>
    <w:p w:rsidR="000518EF" w:rsidRPr="004F03E6" w:rsidRDefault="000518EF" w:rsidP="00330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F03E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Регион: </w:t>
      </w:r>
      <w:r w:rsidRPr="004F03E6">
        <w:rPr>
          <w:rFonts w:ascii="Times New Roman" w:eastAsia="Times New Roman" w:hAnsi="Times New Roman" w:cs="Times New Roman"/>
          <w:sz w:val="28"/>
          <w:szCs w:val="28"/>
          <w:lang w:eastAsia="zh-CN"/>
        </w:rPr>
        <w:t>Новосибирская область.</w:t>
      </w:r>
    </w:p>
    <w:p w:rsidR="00E266F7" w:rsidRPr="004F03E6" w:rsidRDefault="00E266F7" w:rsidP="00330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518EF" w:rsidRPr="004F03E6" w:rsidRDefault="000518EF" w:rsidP="00330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F03E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Организационно – правовая форма:</w:t>
      </w:r>
      <w:r w:rsidR="00E266F7" w:rsidRPr="004F03E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некоммерческая, добровольная, самоуправляемая общественная организация, объединяющая граждан, пострадавших от многолетней деятельности Семипалатинского испытательного ядерного полигона, проживающих на территории Новосибирской области.</w:t>
      </w:r>
    </w:p>
    <w:p w:rsidR="00E266F7" w:rsidRPr="004F03E6" w:rsidRDefault="00E266F7" w:rsidP="00330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266F7" w:rsidRPr="004F03E6" w:rsidRDefault="00E266F7" w:rsidP="00330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F03E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ОГРН:</w:t>
      </w:r>
      <w:r w:rsidRPr="004F03E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1025400004200</w:t>
      </w:r>
    </w:p>
    <w:p w:rsidR="00E266F7" w:rsidRPr="004F03E6" w:rsidRDefault="00E266F7" w:rsidP="00330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266F7" w:rsidRPr="004F03E6" w:rsidRDefault="00E266F7" w:rsidP="00330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F03E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Автономность:</w:t>
      </w:r>
      <w:r w:rsidRPr="004F03E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самостоятельная.</w:t>
      </w:r>
    </w:p>
    <w:p w:rsidR="00E266F7" w:rsidRPr="004F03E6" w:rsidRDefault="00E266F7" w:rsidP="00330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266F7" w:rsidRPr="004F03E6" w:rsidRDefault="00E266F7" w:rsidP="00330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F03E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Географический охват деятельности: </w:t>
      </w:r>
      <w:r w:rsidRPr="004F03E6">
        <w:rPr>
          <w:rFonts w:ascii="Times New Roman" w:eastAsia="Times New Roman" w:hAnsi="Times New Roman" w:cs="Times New Roman"/>
          <w:sz w:val="28"/>
          <w:szCs w:val="28"/>
          <w:lang w:eastAsia="zh-CN"/>
        </w:rPr>
        <w:t>область (регион), ближнее зарубежье.</w:t>
      </w:r>
    </w:p>
    <w:p w:rsidR="000518EF" w:rsidRPr="004F03E6" w:rsidRDefault="000518EF" w:rsidP="00330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518EF" w:rsidRPr="004F03E6" w:rsidRDefault="000518EF" w:rsidP="00330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373A6" w:rsidRPr="004F03E6" w:rsidRDefault="005373A6" w:rsidP="00330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F03E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Сфера</w:t>
      </w:r>
      <w:r w:rsidR="001947C2" w:rsidRPr="004F03E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деятельности: </w:t>
      </w:r>
      <w:r w:rsidRPr="004F03E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правовая, </w:t>
      </w:r>
      <w:r w:rsidR="005432FF" w:rsidRPr="004F03E6">
        <w:rPr>
          <w:rFonts w:ascii="Times New Roman" w:eastAsia="Times New Roman" w:hAnsi="Times New Roman" w:cs="Times New Roman"/>
          <w:sz w:val="28"/>
          <w:szCs w:val="28"/>
          <w:lang w:eastAsia="zh-CN"/>
        </w:rPr>
        <w:t>социальная</w:t>
      </w:r>
      <w:r w:rsidRPr="004F03E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4F03E6">
        <w:rPr>
          <w:rFonts w:ascii="Times New Roman" w:hAnsi="Times New Roman" w:cs="Times New Roman"/>
          <w:sz w:val="28"/>
          <w:szCs w:val="28"/>
        </w:rPr>
        <w:t>медицинская</w:t>
      </w:r>
      <w:r w:rsidRPr="004F03E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поддержка</w:t>
      </w:r>
      <w:r w:rsidR="005432FF" w:rsidRPr="004F03E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5373A6" w:rsidRPr="004F03E6" w:rsidRDefault="005373A6" w:rsidP="00330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F03E6">
        <w:rPr>
          <w:rFonts w:ascii="Times New Roman" w:hAnsi="Times New Roman" w:cs="Times New Roman"/>
          <w:sz w:val="28"/>
          <w:szCs w:val="28"/>
        </w:rPr>
        <w:t xml:space="preserve">членов общественной организации, мигрантов из зон Семипалатинского полигона: </w:t>
      </w:r>
    </w:p>
    <w:p w:rsidR="001947C2" w:rsidRPr="004F03E6" w:rsidRDefault="005432FF" w:rsidP="00330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3E6">
        <w:rPr>
          <w:rFonts w:ascii="Times New Roman" w:hAnsi="Times New Roman" w:cs="Times New Roman"/>
          <w:sz w:val="28"/>
          <w:szCs w:val="28"/>
        </w:rPr>
        <w:t xml:space="preserve">- информация общественности, правительственных структур </w:t>
      </w:r>
      <w:proofErr w:type="gramStart"/>
      <w:r w:rsidRPr="004F03E6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4F03E6">
        <w:rPr>
          <w:rFonts w:ascii="Times New Roman" w:hAnsi="Times New Roman" w:cs="Times New Roman"/>
          <w:sz w:val="28"/>
          <w:szCs w:val="28"/>
        </w:rPr>
        <w:t xml:space="preserve"> отдалённых</w:t>
      </w:r>
    </w:p>
    <w:p w:rsidR="005432FF" w:rsidRPr="004F03E6" w:rsidRDefault="005432FF" w:rsidP="00330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03E6">
        <w:rPr>
          <w:rFonts w:ascii="Times New Roman" w:hAnsi="Times New Roman" w:cs="Times New Roman"/>
          <w:sz w:val="28"/>
          <w:szCs w:val="28"/>
        </w:rPr>
        <w:t>последствиях</w:t>
      </w:r>
      <w:proofErr w:type="gramEnd"/>
      <w:r w:rsidRPr="004F03E6">
        <w:rPr>
          <w:rFonts w:ascii="Times New Roman" w:hAnsi="Times New Roman" w:cs="Times New Roman"/>
          <w:sz w:val="28"/>
          <w:szCs w:val="28"/>
        </w:rPr>
        <w:t xml:space="preserve"> комплекса вредных факторов Семипалатинского испытательного ядерного полигона на окружающую среду и человека  в средствах массовой информации, государственной  телевизионной и радиовещательной  компаний;</w:t>
      </w:r>
    </w:p>
    <w:p w:rsidR="005373A6" w:rsidRPr="004F03E6" w:rsidRDefault="005432FF" w:rsidP="00330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3E6">
        <w:rPr>
          <w:rFonts w:ascii="Times New Roman" w:hAnsi="Times New Roman" w:cs="Times New Roman"/>
          <w:sz w:val="28"/>
          <w:szCs w:val="28"/>
        </w:rPr>
        <w:t>- выступления на конференциях по проблемам Семипалатинского полигона  на</w:t>
      </w:r>
      <w:r w:rsidR="005373A6" w:rsidRPr="004F03E6">
        <w:rPr>
          <w:rFonts w:ascii="Times New Roman" w:hAnsi="Times New Roman" w:cs="Times New Roman"/>
          <w:sz w:val="28"/>
          <w:szCs w:val="28"/>
        </w:rPr>
        <w:t xml:space="preserve"> местном и международном уровнях.</w:t>
      </w:r>
    </w:p>
    <w:p w:rsidR="005373A6" w:rsidRPr="005373A6" w:rsidRDefault="005373A6" w:rsidP="00330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3A6">
        <w:rPr>
          <w:rFonts w:ascii="Times New Roman" w:hAnsi="Times New Roman" w:cs="Times New Roman"/>
          <w:sz w:val="28"/>
          <w:szCs w:val="28"/>
        </w:rPr>
        <w:t>- медицинское и правовое просвещение мигрантов, граждан г. Новосибирска и Новосибирской области, ранее подвергшихся радиационному воздействию Семипалатинского испытательного ядерного полигона;</w:t>
      </w:r>
    </w:p>
    <w:p w:rsidR="005373A6" w:rsidRPr="005373A6" w:rsidRDefault="005373A6" w:rsidP="00330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3A6">
        <w:rPr>
          <w:rFonts w:ascii="Times New Roman" w:hAnsi="Times New Roman" w:cs="Times New Roman"/>
          <w:sz w:val="28"/>
          <w:szCs w:val="28"/>
        </w:rPr>
        <w:t>-  издание  и распространение изданных информационных бюллетеней, буклетов, книг, материалов научно - практических конференций  на лекциях в ВУЗах, школах, библиотеках города, конференциях, в Государственную Думу, государственные структуры, депутатские корпусы разного уровня и ветвей власти;</w:t>
      </w:r>
    </w:p>
    <w:p w:rsidR="005373A6" w:rsidRDefault="005373A6" w:rsidP="00330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3A6">
        <w:rPr>
          <w:rFonts w:ascii="Times New Roman" w:hAnsi="Times New Roman" w:cs="Times New Roman"/>
          <w:sz w:val="28"/>
          <w:szCs w:val="28"/>
        </w:rPr>
        <w:t>- издание статей по тематике отдалённых последствий Семипалатинского испытательного ядерного полигона на окружающую среду и человека  и публикация их в газетах Новосибирской области  «Советская Сибирь», «Известия - Сибирь»,  «Московский Комсомолец», журнале «Миграция и социально – экономическое развитие».</w:t>
      </w:r>
    </w:p>
    <w:p w:rsidR="005373A6" w:rsidRPr="005373A6" w:rsidRDefault="005373A6" w:rsidP="00330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947C2" w:rsidRPr="006C24D2" w:rsidRDefault="001947C2" w:rsidP="00330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6C24D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 xml:space="preserve">Целевые </w:t>
      </w:r>
      <w:bookmarkStart w:id="0" w:name="_GoBack"/>
      <w:bookmarkEnd w:id="0"/>
      <w:r w:rsidRPr="006C24D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группы: </w:t>
      </w:r>
      <w:r w:rsidRPr="006C24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мигранты, ветераны, пенсионеры, инвалиды, малоимущие, многодетные, военнослужащие, молодёжь, дети, женщины, </w:t>
      </w:r>
      <w:r w:rsidR="000518EF" w:rsidRPr="006C24D2">
        <w:rPr>
          <w:rFonts w:ascii="Times New Roman" w:eastAsia="Times New Roman" w:hAnsi="Times New Roman" w:cs="Times New Roman"/>
          <w:sz w:val="28"/>
          <w:szCs w:val="28"/>
          <w:lang w:eastAsia="zh-CN"/>
        </w:rPr>
        <w:t>семьи.</w:t>
      </w:r>
      <w:proofErr w:type="gramEnd"/>
    </w:p>
    <w:p w:rsidR="000518EF" w:rsidRPr="006C24D2" w:rsidRDefault="000518EF" w:rsidP="00330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518EF" w:rsidRPr="006C24D2" w:rsidRDefault="000518EF" w:rsidP="00330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C24D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Оказываемые услуги: </w:t>
      </w:r>
      <w:r w:rsidR="005373A6">
        <w:rPr>
          <w:rFonts w:ascii="Times New Roman" w:eastAsia="Times New Roman" w:hAnsi="Times New Roman" w:cs="Times New Roman"/>
          <w:sz w:val="28"/>
          <w:szCs w:val="28"/>
          <w:lang w:eastAsia="zh-CN"/>
        </w:rPr>
        <w:t>информационные, консультативные</w:t>
      </w:r>
      <w:r w:rsidRPr="006C24D2">
        <w:rPr>
          <w:rFonts w:ascii="Times New Roman" w:eastAsia="Times New Roman" w:hAnsi="Times New Roman" w:cs="Times New Roman"/>
          <w:sz w:val="28"/>
          <w:szCs w:val="28"/>
          <w:lang w:eastAsia="zh-CN"/>
        </w:rPr>
        <w:t>, образовательные мероприятия, социальная реабилитация.</w:t>
      </w:r>
    </w:p>
    <w:p w:rsidR="000518EF" w:rsidRPr="006C24D2" w:rsidRDefault="000518EF" w:rsidP="00330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518EF" w:rsidRPr="006C24D2" w:rsidRDefault="000518EF" w:rsidP="00330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C24D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Ресурсы организации: </w:t>
      </w:r>
      <w:r w:rsidRPr="006C24D2">
        <w:rPr>
          <w:rFonts w:ascii="Times New Roman" w:eastAsia="Times New Roman" w:hAnsi="Times New Roman" w:cs="Times New Roman"/>
          <w:sz w:val="28"/>
          <w:szCs w:val="28"/>
          <w:lang w:eastAsia="zh-CN"/>
        </w:rPr>
        <w:t>волонтёры,</w:t>
      </w:r>
      <w:r w:rsidRPr="006C24D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6C24D2">
        <w:rPr>
          <w:rFonts w:ascii="Times New Roman" w:eastAsia="Times New Roman" w:hAnsi="Times New Roman" w:cs="Times New Roman"/>
          <w:sz w:val="28"/>
          <w:szCs w:val="28"/>
          <w:lang w:eastAsia="zh-CN"/>
        </w:rPr>
        <w:t>знания, информация, помещение, эксперты, материальная база.</w:t>
      </w:r>
    </w:p>
    <w:p w:rsidR="000518EF" w:rsidRPr="006C24D2" w:rsidRDefault="000518EF" w:rsidP="00330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266F7" w:rsidRDefault="000518EF" w:rsidP="00330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C24D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Источники поддержки:</w:t>
      </w:r>
      <w:r w:rsidRPr="006C24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добро</w:t>
      </w:r>
      <w:r w:rsidR="005373A6">
        <w:rPr>
          <w:rFonts w:ascii="Times New Roman" w:eastAsia="Times New Roman" w:hAnsi="Times New Roman" w:cs="Times New Roman"/>
          <w:sz w:val="28"/>
          <w:szCs w:val="28"/>
          <w:lang w:eastAsia="zh-CN"/>
        </w:rPr>
        <w:t>вольцы, муниципальные субсидии.</w:t>
      </w:r>
    </w:p>
    <w:p w:rsidR="005373A6" w:rsidRPr="006C24D2" w:rsidRDefault="005373A6" w:rsidP="00330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266F7" w:rsidRPr="006C24D2" w:rsidRDefault="00E266F7" w:rsidP="00330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C24D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Контакты:</w:t>
      </w:r>
      <w:r w:rsidRPr="006C24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Председатель -  </w:t>
      </w:r>
      <w:proofErr w:type="spellStart"/>
      <w:r w:rsidRPr="006C24D2">
        <w:rPr>
          <w:rFonts w:ascii="Times New Roman" w:eastAsia="Times New Roman" w:hAnsi="Times New Roman" w:cs="Times New Roman"/>
          <w:sz w:val="28"/>
          <w:szCs w:val="28"/>
          <w:lang w:eastAsia="zh-CN"/>
        </w:rPr>
        <w:t>Торикова</w:t>
      </w:r>
      <w:proofErr w:type="spellEnd"/>
      <w:r w:rsidRPr="006C24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Светлана Владимировна</w:t>
      </w:r>
    </w:p>
    <w:p w:rsidR="00E266F7" w:rsidRPr="006C24D2" w:rsidRDefault="00E266F7" w:rsidP="00330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C24D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Телефон:</w:t>
      </w:r>
      <w:r w:rsidRPr="006C24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89130141605</w:t>
      </w:r>
    </w:p>
    <w:p w:rsidR="007C0120" w:rsidRPr="00AB5C59" w:rsidRDefault="007C0120" w:rsidP="00330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C24D2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E</w:t>
      </w:r>
      <w:r w:rsidRPr="00AB5C5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-</w:t>
      </w:r>
      <w:r w:rsidRPr="006C24D2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mail</w:t>
      </w:r>
      <w:r w:rsidRPr="00AB5C5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:</w:t>
      </w:r>
      <w:r w:rsidRPr="00AB5C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C24D2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sveta</w:t>
      </w:r>
      <w:r w:rsidRPr="00AB5C59">
        <w:rPr>
          <w:rFonts w:ascii="Times New Roman" w:eastAsia="Times New Roman" w:hAnsi="Times New Roman" w:cs="Times New Roman"/>
          <w:sz w:val="28"/>
          <w:szCs w:val="28"/>
          <w:lang w:eastAsia="zh-CN"/>
        </w:rPr>
        <w:t>21011963@</w:t>
      </w:r>
      <w:r w:rsidRPr="006C24D2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mail</w:t>
      </w:r>
      <w:r w:rsidRPr="00AB5C5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6C24D2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ru</w:t>
      </w:r>
    </w:p>
    <w:p w:rsidR="007C0120" w:rsidRPr="006C24D2" w:rsidRDefault="007C0120" w:rsidP="007C01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C24D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Почтовый адрес: </w:t>
      </w:r>
      <w:r w:rsidRPr="006C24D2">
        <w:rPr>
          <w:rFonts w:ascii="Times New Roman" w:eastAsia="Times New Roman" w:hAnsi="Times New Roman" w:cs="Times New Roman"/>
          <w:sz w:val="28"/>
          <w:szCs w:val="28"/>
          <w:lang w:eastAsia="zh-CN"/>
        </w:rPr>
        <w:t>630087, Новосибирская область, г.</w:t>
      </w:r>
      <w:r w:rsidR="00AB5C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C24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Новосибирск, </w:t>
      </w:r>
    </w:p>
    <w:p w:rsidR="00334576" w:rsidRPr="006C24D2" w:rsidRDefault="007C0120" w:rsidP="007C01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C24D2">
        <w:rPr>
          <w:rFonts w:ascii="Times New Roman" w:eastAsia="Times New Roman" w:hAnsi="Times New Roman" w:cs="Times New Roman"/>
          <w:sz w:val="28"/>
          <w:szCs w:val="28"/>
          <w:lang w:eastAsia="zh-CN"/>
        </w:rPr>
        <w:t>ул. Немировича – Данченко, д.120/3, кв.186</w:t>
      </w:r>
    </w:p>
    <w:p w:rsidR="00E124C5" w:rsidRPr="006C24D2" w:rsidRDefault="00E124C5" w:rsidP="00330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829" w:rsidRPr="006C24D2" w:rsidRDefault="00824829" w:rsidP="00330CF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24829" w:rsidRPr="006C24D2" w:rsidSect="003305E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737" w:rsidRDefault="00E44737" w:rsidP="006C24D2">
      <w:pPr>
        <w:spacing w:after="0" w:line="240" w:lineRule="auto"/>
      </w:pPr>
      <w:r>
        <w:separator/>
      </w:r>
    </w:p>
  </w:endnote>
  <w:endnote w:type="continuationSeparator" w:id="0">
    <w:p w:rsidR="00E44737" w:rsidRDefault="00E44737" w:rsidP="006C2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MS Mincho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60782"/>
      <w:docPartObj>
        <w:docPartGallery w:val="Page Numbers (Bottom of Page)"/>
        <w:docPartUnique/>
      </w:docPartObj>
    </w:sdtPr>
    <w:sdtEndPr/>
    <w:sdtContent>
      <w:p w:rsidR="006C24D2" w:rsidRDefault="00D31357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2B0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C24D2" w:rsidRDefault="006C24D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737" w:rsidRDefault="00E44737" w:rsidP="006C24D2">
      <w:pPr>
        <w:spacing w:after="0" w:line="240" w:lineRule="auto"/>
      </w:pPr>
      <w:r>
        <w:separator/>
      </w:r>
    </w:p>
  </w:footnote>
  <w:footnote w:type="continuationSeparator" w:id="0">
    <w:p w:rsidR="00E44737" w:rsidRDefault="00E44737" w:rsidP="006C2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4677A"/>
    <w:multiLevelType w:val="hybridMultilevel"/>
    <w:tmpl w:val="6A9075EC"/>
    <w:lvl w:ilvl="0" w:tplc="55004584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B0043"/>
    <w:multiLevelType w:val="hybridMultilevel"/>
    <w:tmpl w:val="83AE0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24BB8"/>
    <w:multiLevelType w:val="hybridMultilevel"/>
    <w:tmpl w:val="6A9075EC"/>
    <w:lvl w:ilvl="0" w:tplc="55004584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642"/>
    <w:rsid w:val="00026EC8"/>
    <w:rsid w:val="000518EF"/>
    <w:rsid w:val="000A2B08"/>
    <w:rsid w:val="000D6AEA"/>
    <w:rsid w:val="00103D89"/>
    <w:rsid w:val="001947C2"/>
    <w:rsid w:val="001D09A5"/>
    <w:rsid w:val="00221B30"/>
    <w:rsid w:val="002263EB"/>
    <w:rsid w:val="00231609"/>
    <w:rsid w:val="002436A5"/>
    <w:rsid w:val="002B7A3A"/>
    <w:rsid w:val="003305ED"/>
    <w:rsid w:val="00330CF0"/>
    <w:rsid w:val="00334576"/>
    <w:rsid w:val="00340C97"/>
    <w:rsid w:val="003F4D63"/>
    <w:rsid w:val="00410AF3"/>
    <w:rsid w:val="00497F63"/>
    <w:rsid w:val="004F03E6"/>
    <w:rsid w:val="005373A6"/>
    <w:rsid w:val="00542ECF"/>
    <w:rsid w:val="005432FF"/>
    <w:rsid w:val="00582206"/>
    <w:rsid w:val="0062616D"/>
    <w:rsid w:val="006C24D2"/>
    <w:rsid w:val="006C6EB5"/>
    <w:rsid w:val="006E4F98"/>
    <w:rsid w:val="007A3105"/>
    <w:rsid w:val="007B1234"/>
    <w:rsid w:val="007B7132"/>
    <w:rsid w:val="007C0120"/>
    <w:rsid w:val="00807EC7"/>
    <w:rsid w:val="008106FF"/>
    <w:rsid w:val="00820A5D"/>
    <w:rsid w:val="00824829"/>
    <w:rsid w:val="00856642"/>
    <w:rsid w:val="008642DB"/>
    <w:rsid w:val="008A71E0"/>
    <w:rsid w:val="008B1AE1"/>
    <w:rsid w:val="00A5232E"/>
    <w:rsid w:val="00AB5C59"/>
    <w:rsid w:val="00AD2D48"/>
    <w:rsid w:val="00AD5997"/>
    <w:rsid w:val="00AD5EED"/>
    <w:rsid w:val="00AF774D"/>
    <w:rsid w:val="00B0048A"/>
    <w:rsid w:val="00B17D1F"/>
    <w:rsid w:val="00B269F6"/>
    <w:rsid w:val="00B406FC"/>
    <w:rsid w:val="00B66122"/>
    <w:rsid w:val="00BF7D60"/>
    <w:rsid w:val="00C2505F"/>
    <w:rsid w:val="00D13705"/>
    <w:rsid w:val="00D215AF"/>
    <w:rsid w:val="00D31357"/>
    <w:rsid w:val="00DA449A"/>
    <w:rsid w:val="00E124C5"/>
    <w:rsid w:val="00E266F7"/>
    <w:rsid w:val="00E44737"/>
    <w:rsid w:val="00E7290B"/>
    <w:rsid w:val="00EA7E4E"/>
    <w:rsid w:val="00F1485D"/>
    <w:rsid w:val="00F64E95"/>
    <w:rsid w:val="00F73539"/>
    <w:rsid w:val="00F9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D1F"/>
    <w:pPr>
      <w:ind w:left="720"/>
      <w:contextualSpacing/>
    </w:pPr>
  </w:style>
  <w:style w:type="paragraph" w:styleId="a4">
    <w:name w:val="Plain Text"/>
    <w:basedOn w:val="a"/>
    <w:link w:val="a5"/>
    <w:uiPriority w:val="99"/>
    <w:semiHidden/>
    <w:unhideWhenUsed/>
    <w:rsid w:val="002B7A3A"/>
    <w:pPr>
      <w:spacing w:after="0" w:line="240" w:lineRule="auto"/>
    </w:pPr>
    <w:rPr>
      <w:rFonts w:ascii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2B7A3A"/>
    <w:rPr>
      <w:rFonts w:ascii="Calibri" w:hAnsi="Calibri"/>
      <w:szCs w:val="21"/>
    </w:rPr>
  </w:style>
  <w:style w:type="paragraph" w:styleId="a6">
    <w:name w:val="Normal (Web)"/>
    <w:basedOn w:val="a"/>
    <w:uiPriority w:val="99"/>
    <w:unhideWhenUsed/>
    <w:rsid w:val="00AD2D48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C2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24D2"/>
  </w:style>
  <w:style w:type="paragraph" w:styleId="a9">
    <w:name w:val="footer"/>
    <w:basedOn w:val="a"/>
    <w:link w:val="aa"/>
    <w:uiPriority w:val="99"/>
    <w:unhideWhenUsed/>
    <w:rsid w:val="006C2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C24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D1F"/>
    <w:pPr>
      <w:ind w:left="720"/>
      <w:contextualSpacing/>
    </w:pPr>
  </w:style>
  <w:style w:type="paragraph" w:styleId="a4">
    <w:name w:val="Plain Text"/>
    <w:basedOn w:val="a"/>
    <w:link w:val="a5"/>
    <w:uiPriority w:val="99"/>
    <w:semiHidden/>
    <w:unhideWhenUsed/>
    <w:rsid w:val="002B7A3A"/>
    <w:pPr>
      <w:spacing w:after="0" w:line="240" w:lineRule="auto"/>
    </w:pPr>
    <w:rPr>
      <w:rFonts w:ascii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2B7A3A"/>
    <w:rPr>
      <w:rFonts w:ascii="Calibri" w:hAnsi="Calibri"/>
      <w:szCs w:val="21"/>
    </w:rPr>
  </w:style>
  <w:style w:type="paragraph" w:styleId="a6">
    <w:name w:val="Normal (Web)"/>
    <w:basedOn w:val="a"/>
    <w:uiPriority w:val="99"/>
    <w:unhideWhenUsed/>
    <w:rsid w:val="00AD2D48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9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Исочка Виктория Сергеевна</dc:creator>
  <cp:lastModifiedBy>Svetlana</cp:lastModifiedBy>
  <cp:revision>10</cp:revision>
  <dcterms:created xsi:type="dcterms:W3CDTF">2022-03-16T04:07:00Z</dcterms:created>
  <dcterms:modified xsi:type="dcterms:W3CDTF">2024-02-12T10:14:00Z</dcterms:modified>
</cp:coreProperties>
</file>