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05" w:rsidRPr="008E76C6" w:rsidRDefault="00DF00E5" w:rsidP="008E76C6">
      <w:pPr>
        <w:ind w:left="10490"/>
        <w:jc w:val="center"/>
        <w:rPr>
          <w:caps/>
          <w:sz w:val="28"/>
          <w:szCs w:val="28"/>
        </w:rPr>
      </w:pPr>
      <w:r w:rsidRPr="008E76C6">
        <w:rPr>
          <w:caps/>
          <w:sz w:val="28"/>
          <w:szCs w:val="28"/>
        </w:rPr>
        <w:t>УтверждЕн</w:t>
      </w:r>
    </w:p>
    <w:p w:rsidR="00B61305" w:rsidRPr="008E76C6" w:rsidRDefault="00DF00E5" w:rsidP="008E76C6">
      <w:pPr>
        <w:ind w:left="10490"/>
        <w:jc w:val="center"/>
        <w:rPr>
          <w:sz w:val="28"/>
          <w:szCs w:val="28"/>
        </w:rPr>
      </w:pPr>
      <w:r w:rsidRPr="008E76C6">
        <w:rPr>
          <w:sz w:val="28"/>
          <w:szCs w:val="28"/>
        </w:rPr>
        <w:t>распоряжением Губернатора</w:t>
      </w:r>
    </w:p>
    <w:p w:rsidR="00B61305" w:rsidRPr="008E76C6" w:rsidRDefault="00DF00E5" w:rsidP="008E76C6">
      <w:pPr>
        <w:ind w:left="10490"/>
        <w:jc w:val="center"/>
        <w:rPr>
          <w:b/>
          <w:caps/>
          <w:sz w:val="28"/>
          <w:szCs w:val="28"/>
        </w:rPr>
      </w:pPr>
      <w:r w:rsidRPr="008E76C6">
        <w:rPr>
          <w:sz w:val="28"/>
          <w:szCs w:val="28"/>
        </w:rPr>
        <w:t>Новосибирской области</w:t>
      </w:r>
    </w:p>
    <w:p w:rsidR="00B61305" w:rsidRPr="008E76C6" w:rsidRDefault="001F4596" w:rsidP="008E76C6">
      <w:pPr>
        <w:ind w:left="10490"/>
        <w:jc w:val="center"/>
        <w:rPr>
          <w:sz w:val="28"/>
          <w:szCs w:val="28"/>
        </w:rPr>
      </w:pPr>
      <w:r w:rsidRPr="001F4596">
        <w:rPr>
          <w:sz w:val="28"/>
          <w:szCs w:val="28"/>
        </w:rPr>
        <w:t>от 22.02.2024  № 35-р</w:t>
      </w:r>
    </w:p>
    <w:p w:rsidR="00B61305" w:rsidRPr="008E76C6" w:rsidRDefault="00B61305" w:rsidP="008E76C6">
      <w:pPr>
        <w:ind w:left="10490"/>
        <w:jc w:val="center"/>
        <w:rPr>
          <w:sz w:val="28"/>
          <w:szCs w:val="28"/>
        </w:rPr>
      </w:pPr>
    </w:p>
    <w:p w:rsidR="00B61305" w:rsidRPr="008E76C6" w:rsidRDefault="00B61305" w:rsidP="008E76C6">
      <w:pPr>
        <w:ind w:left="10490"/>
        <w:jc w:val="center"/>
        <w:rPr>
          <w:sz w:val="28"/>
          <w:szCs w:val="28"/>
        </w:rPr>
      </w:pPr>
    </w:p>
    <w:p w:rsidR="00B61305" w:rsidRPr="008E76C6" w:rsidRDefault="00DF00E5" w:rsidP="008E76C6">
      <w:pPr>
        <w:jc w:val="center"/>
        <w:rPr>
          <w:b/>
          <w:sz w:val="28"/>
          <w:szCs w:val="28"/>
        </w:rPr>
      </w:pPr>
      <w:bookmarkStart w:id="0" w:name="_GoBack"/>
      <w:r w:rsidRPr="008E76C6">
        <w:rPr>
          <w:b/>
          <w:sz w:val="28"/>
          <w:szCs w:val="28"/>
        </w:rPr>
        <w:t>ПЛАН</w:t>
      </w:r>
    </w:p>
    <w:p w:rsidR="00B61305" w:rsidRPr="008E76C6" w:rsidRDefault="00DF00E5" w:rsidP="008E76C6">
      <w:pPr>
        <w:jc w:val="center"/>
        <w:rPr>
          <w:b/>
          <w:sz w:val="28"/>
          <w:szCs w:val="28"/>
        </w:rPr>
      </w:pPr>
      <w:r w:rsidRPr="008E76C6">
        <w:rPr>
          <w:b/>
          <w:sz w:val="28"/>
          <w:szCs w:val="28"/>
        </w:rPr>
        <w:t xml:space="preserve">совместных мероприятий Общественной палаты Новосибирской области, </w:t>
      </w:r>
      <w:r w:rsidR="00491B25">
        <w:rPr>
          <w:b/>
          <w:sz w:val="28"/>
          <w:szCs w:val="28"/>
        </w:rPr>
        <w:t xml:space="preserve">областных исполнительных </w:t>
      </w:r>
      <w:r w:rsidRPr="008E76C6">
        <w:rPr>
          <w:b/>
          <w:sz w:val="28"/>
          <w:szCs w:val="28"/>
        </w:rPr>
        <w:t>органов Новосибирской области, государственных органов Новосиби</w:t>
      </w:r>
      <w:r w:rsidR="008E76C6">
        <w:rPr>
          <w:b/>
          <w:sz w:val="28"/>
          <w:szCs w:val="28"/>
        </w:rPr>
        <w:t>рской области</w:t>
      </w:r>
      <w:r w:rsidR="00D416D5">
        <w:rPr>
          <w:b/>
          <w:sz w:val="28"/>
          <w:szCs w:val="28"/>
        </w:rPr>
        <w:t xml:space="preserve"> по </w:t>
      </w:r>
      <w:r w:rsidR="008E76C6">
        <w:rPr>
          <w:b/>
          <w:sz w:val="28"/>
          <w:szCs w:val="28"/>
        </w:rPr>
        <w:t>повышению роли</w:t>
      </w:r>
    </w:p>
    <w:p w:rsidR="00B61305" w:rsidRPr="008E76C6" w:rsidRDefault="00DF00E5" w:rsidP="008E76C6">
      <w:pPr>
        <w:jc w:val="center"/>
        <w:rPr>
          <w:b/>
          <w:sz w:val="28"/>
          <w:szCs w:val="28"/>
        </w:rPr>
      </w:pPr>
      <w:r w:rsidRPr="008E76C6">
        <w:rPr>
          <w:b/>
          <w:sz w:val="28"/>
          <w:szCs w:val="28"/>
        </w:rPr>
        <w:t>гражданского общества</w:t>
      </w:r>
      <w:r w:rsidR="00D416D5">
        <w:rPr>
          <w:b/>
          <w:sz w:val="28"/>
          <w:szCs w:val="28"/>
        </w:rPr>
        <w:t xml:space="preserve"> в </w:t>
      </w:r>
      <w:r w:rsidRPr="008E76C6">
        <w:rPr>
          <w:b/>
          <w:sz w:val="28"/>
          <w:szCs w:val="28"/>
        </w:rPr>
        <w:t>пр</w:t>
      </w:r>
      <w:r w:rsidR="008E76C6">
        <w:rPr>
          <w:b/>
          <w:sz w:val="28"/>
          <w:szCs w:val="28"/>
        </w:rPr>
        <w:t>отиводействии коррупции</w:t>
      </w:r>
      <w:r w:rsidR="008675A5">
        <w:rPr>
          <w:b/>
          <w:sz w:val="28"/>
          <w:szCs w:val="28"/>
        </w:rPr>
        <w:t xml:space="preserve"> на </w:t>
      </w:r>
      <w:r w:rsidR="008E76C6">
        <w:rPr>
          <w:b/>
          <w:sz w:val="28"/>
          <w:szCs w:val="28"/>
        </w:rPr>
        <w:t>2024–</w:t>
      </w:r>
      <w:r w:rsidRPr="008E76C6">
        <w:rPr>
          <w:b/>
          <w:sz w:val="28"/>
          <w:szCs w:val="28"/>
        </w:rPr>
        <w:t>2026 годы</w:t>
      </w:r>
    </w:p>
    <w:bookmarkEnd w:id="0"/>
    <w:p w:rsidR="00B61305" w:rsidRDefault="00B61305" w:rsidP="008E76C6">
      <w:pPr>
        <w:jc w:val="center"/>
        <w:rPr>
          <w:sz w:val="28"/>
          <w:szCs w:val="28"/>
        </w:rPr>
      </w:pPr>
    </w:p>
    <w:p w:rsidR="008E76C6" w:rsidRPr="008E76C6" w:rsidRDefault="008E76C6" w:rsidP="008E76C6">
      <w:pPr>
        <w:jc w:val="center"/>
        <w:rPr>
          <w:sz w:val="28"/>
          <w:szCs w:val="28"/>
        </w:rPr>
      </w:pPr>
    </w:p>
    <w:tbl>
      <w:tblPr>
        <w:tblW w:w="15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171"/>
        <w:gridCol w:w="3171"/>
        <w:gridCol w:w="3633"/>
        <w:gridCol w:w="2551"/>
        <w:gridCol w:w="2425"/>
      </w:tblGrid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№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D416D5" w:rsidRDefault="00DF00E5" w:rsidP="00D416D5">
            <w:pPr>
              <w:jc w:val="center"/>
              <w:rPr>
                <w:rFonts w:eastAsia="Calibri"/>
                <w:sz w:val="28"/>
                <w:szCs w:val="28"/>
              </w:rPr>
            </w:pPr>
            <w:r w:rsidRPr="00D416D5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3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D416D5" w:rsidRDefault="00D416D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2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Участники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Организация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проведение научно-практической конференции «Права человека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правозащитная деятельность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территории Новосибирской области: проблемы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перспективы развития» с обсуждением темы «Коррупция как социально-нравственная проблема общества»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675A5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образовательных организациях высшего образования,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города Новосибирска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F52FE7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sz w:val="28"/>
                <w:szCs w:val="28"/>
                <w:lang w:eastAsia="en-US"/>
              </w:rPr>
              <w:t>март</w:t>
            </w:r>
            <w:r w:rsidR="00F52FE7">
              <w:rPr>
                <w:sz w:val="28"/>
                <w:szCs w:val="28"/>
                <w:lang w:eastAsia="en-US"/>
              </w:rPr>
              <w:t xml:space="preserve"> – </w:t>
            </w:r>
            <w:r w:rsidRPr="008E76C6">
              <w:rPr>
                <w:sz w:val="28"/>
                <w:szCs w:val="28"/>
                <w:lang w:eastAsia="en-US"/>
              </w:rPr>
              <w:t>декабрь</w:t>
            </w:r>
            <w:r w:rsidR="005242DD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Уполномоченный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правам человека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="008E76C6">
              <w:rPr>
                <w:rFonts w:eastAsia="Calibri"/>
                <w:sz w:val="28"/>
                <w:szCs w:val="28"/>
                <w:lang w:eastAsia="en-US"/>
              </w:rPr>
              <w:t>Новосибирской области (по согласованию)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sz w:val="28"/>
                <w:szCs w:val="28"/>
                <w:lang w:eastAsia="en-US"/>
              </w:rPr>
              <w:t xml:space="preserve">Общественная палата Новосибирской области </w:t>
            </w:r>
            <w:r w:rsidR="008E76C6">
              <w:rPr>
                <w:sz w:val="28"/>
                <w:szCs w:val="28"/>
                <w:lang w:eastAsia="en-US"/>
              </w:rPr>
              <w:t>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</w:rPr>
              <w:t>Организация</w:t>
            </w:r>
            <w:r w:rsidR="008675A5" w:rsidRPr="00C47FEB">
              <w:rPr>
                <w:rFonts w:eastAsia="Calibri"/>
                <w:sz w:val="28"/>
                <w:szCs w:val="28"/>
                <w:highlight w:val="yellow"/>
              </w:rPr>
              <w:t xml:space="preserve"> </w:t>
            </w:r>
            <w:r w:rsidR="008675A5" w:rsidRPr="00C47FEB">
              <w:rPr>
                <w:rFonts w:eastAsia="Calibri"/>
                <w:sz w:val="28"/>
                <w:szCs w:val="28"/>
                <w:highlight w:val="yellow"/>
              </w:rPr>
              <w:lastRenderedPageBreak/>
              <w:t>и 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проведение круглого стола</w:t>
            </w:r>
            <w:r w:rsidR="00D416D5" w:rsidRPr="00C47FEB">
              <w:rPr>
                <w:rFonts w:eastAsia="Calibri"/>
                <w:sz w:val="28"/>
                <w:szCs w:val="28"/>
                <w:highlight w:val="yellow"/>
              </w:rPr>
              <w:t xml:space="preserve"> по 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теме: «Антикоррупционное просвещение гражданского общества</w:t>
            </w:r>
            <w:r w:rsidR="008675A5" w:rsidRPr="00C47FEB">
              <w:rPr>
                <w:rFonts w:eastAsia="Calibri"/>
                <w:sz w:val="28"/>
                <w:szCs w:val="28"/>
                <w:highlight w:val="yellow"/>
              </w:rPr>
              <w:t xml:space="preserve"> и 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меры</w:t>
            </w:r>
            <w:r w:rsidR="00D416D5" w:rsidRPr="00C47FEB">
              <w:rPr>
                <w:rFonts w:eastAsia="Calibri"/>
                <w:sz w:val="28"/>
                <w:szCs w:val="28"/>
                <w:highlight w:val="yellow"/>
              </w:rPr>
              <w:t xml:space="preserve"> по 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повышению его эффективности»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</w:rPr>
              <w:lastRenderedPageBreak/>
              <w:t xml:space="preserve">представители ГО НСО, 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lastRenderedPageBreak/>
              <w:t>органов законодательной (представительной) власти Новосибирской области, ОМСУ МО НСО, общественных организаций, общественных советов при ОИО НСО, научного сообщества</w:t>
            </w:r>
          </w:p>
        </w:tc>
        <w:tc>
          <w:tcPr>
            <w:tcW w:w="3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</w:rPr>
              <w:lastRenderedPageBreak/>
              <w:t>апрель-май</w:t>
            </w:r>
            <w:r w:rsidR="005242DD" w:rsidRPr="00C47FEB">
              <w:rPr>
                <w:rFonts w:eastAsia="Calibri"/>
                <w:sz w:val="28"/>
                <w:szCs w:val="28"/>
                <w:highlight w:val="yellow"/>
              </w:rPr>
              <w:t xml:space="preserve"> 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2024</w:t>
            </w:r>
            <w:r w:rsidR="005242DD" w:rsidRPr="00C47FEB">
              <w:rPr>
                <w:rFonts w:eastAsia="Calibri"/>
                <w:sz w:val="28"/>
                <w:szCs w:val="28"/>
                <w:highlight w:val="yellow"/>
              </w:rPr>
              <w:t> года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;</w:t>
            </w:r>
          </w:p>
          <w:p w:rsidR="00B61305" w:rsidRPr="00C47FEB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</w:rPr>
              <w:lastRenderedPageBreak/>
              <w:t>апрель-май</w:t>
            </w:r>
            <w:r w:rsidR="005242DD" w:rsidRPr="00C47FEB">
              <w:rPr>
                <w:rFonts w:eastAsia="Calibri"/>
                <w:sz w:val="28"/>
                <w:szCs w:val="28"/>
                <w:highlight w:val="yellow"/>
              </w:rPr>
              <w:t xml:space="preserve"> 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2025</w:t>
            </w:r>
            <w:r w:rsidR="005242DD" w:rsidRPr="00C47FEB">
              <w:rPr>
                <w:rFonts w:eastAsia="Calibri"/>
                <w:sz w:val="28"/>
                <w:szCs w:val="28"/>
                <w:highlight w:val="yellow"/>
              </w:rPr>
              <w:t> года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;</w:t>
            </w:r>
          </w:p>
          <w:p w:rsidR="00B61305" w:rsidRPr="00C47FEB" w:rsidRDefault="00DF00E5" w:rsidP="005242DD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</w:rPr>
              <w:t>апрель-май</w:t>
            </w:r>
            <w:r w:rsidR="005242DD" w:rsidRPr="00C47FEB">
              <w:rPr>
                <w:rFonts w:eastAsia="Calibri"/>
                <w:sz w:val="28"/>
                <w:szCs w:val="28"/>
                <w:highlight w:val="yellow"/>
              </w:rPr>
              <w:t xml:space="preserve"> 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t>2026</w:t>
            </w:r>
            <w:r w:rsidR="005242DD" w:rsidRPr="00C47FEB">
              <w:rPr>
                <w:rFonts w:eastAsia="Calibri"/>
                <w:sz w:val="28"/>
                <w:szCs w:val="28"/>
                <w:highlight w:val="yellow"/>
              </w:rPr>
              <w:t> года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</w:rPr>
              <w:lastRenderedPageBreak/>
              <w:t xml:space="preserve">Общественная </w:t>
            </w:r>
            <w:r w:rsidRPr="00C47FEB">
              <w:rPr>
                <w:rFonts w:eastAsia="Calibri"/>
                <w:sz w:val="28"/>
                <w:szCs w:val="28"/>
                <w:highlight w:val="yellow"/>
              </w:rPr>
              <w:lastRenderedPageBreak/>
              <w:t>п</w:t>
            </w:r>
            <w:r w:rsidR="008E76C6" w:rsidRPr="00C47FEB">
              <w:rPr>
                <w:rFonts w:eastAsia="Calibri"/>
                <w:sz w:val="28"/>
                <w:szCs w:val="28"/>
                <w:highlight w:val="yellow"/>
              </w:rPr>
              <w:t>алата Новосибирской области (по согласованию)</w:t>
            </w:r>
          </w:p>
        </w:tc>
        <w:tc>
          <w:tcPr>
            <w:tcW w:w="242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Pr="00C47FEB" w:rsidRDefault="00DF00E5" w:rsidP="008E76C6">
            <w:pPr>
              <w:jc w:val="center"/>
              <w:rPr>
                <w:strike/>
                <w:sz w:val="28"/>
                <w:szCs w:val="28"/>
                <w:highlight w:val="yellow"/>
              </w:rPr>
            </w:pPr>
            <w:r w:rsidRPr="00C47FEB">
              <w:rPr>
                <w:sz w:val="28"/>
                <w:szCs w:val="28"/>
                <w:highlight w:val="yellow"/>
              </w:rPr>
              <w:lastRenderedPageBreak/>
              <w:t xml:space="preserve">администрация </w:t>
            </w:r>
            <w:r w:rsidRPr="00C47FEB">
              <w:rPr>
                <w:sz w:val="28"/>
                <w:szCs w:val="28"/>
                <w:highlight w:val="yellow"/>
              </w:rPr>
              <w:lastRenderedPageBreak/>
              <w:t>Губе</w:t>
            </w:r>
            <w:r w:rsidR="008E76C6" w:rsidRPr="00C47FEB">
              <w:rPr>
                <w:sz w:val="28"/>
                <w:szCs w:val="28"/>
                <w:highlight w:val="yellow"/>
              </w:rPr>
              <w:t>рнатора Новосибирской области</w:t>
            </w:r>
            <w:r w:rsidR="008675A5" w:rsidRPr="00C47FEB">
              <w:rPr>
                <w:sz w:val="28"/>
                <w:szCs w:val="28"/>
                <w:highlight w:val="yellow"/>
              </w:rPr>
              <w:t xml:space="preserve"> и </w:t>
            </w:r>
            <w:r w:rsidRPr="00C47FEB">
              <w:rPr>
                <w:sz w:val="28"/>
                <w:szCs w:val="28"/>
                <w:highlight w:val="yellow"/>
              </w:rPr>
              <w:t>Правительства Новосибирской области;</w:t>
            </w:r>
          </w:p>
          <w:p w:rsidR="00B61305" w:rsidRPr="00C47FEB" w:rsidRDefault="00DF00E5" w:rsidP="008E76C6">
            <w:pPr>
              <w:jc w:val="center"/>
              <w:rPr>
                <w:sz w:val="28"/>
                <w:szCs w:val="28"/>
                <w:highlight w:val="yellow"/>
              </w:rPr>
            </w:pPr>
            <w:r w:rsidRPr="00C47FEB">
              <w:rPr>
                <w:sz w:val="28"/>
                <w:szCs w:val="28"/>
                <w:highlight w:val="yellow"/>
              </w:rPr>
              <w:t>ОИО НСО;</w:t>
            </w:r>
          </w:p>
          <w:p w:rsidR="00B61305" w:rsidRPr="00C47FEB" w:rsidRDefault="00DF00E5" w:rsidP="008E76C6">
            <w:pPr>
              <w:jc w:val="center"/>
              <w:rPr>
                <w:sz w:val="28"/>
                <w:szCs w:val="28"/>
                <w:highlight w:val="yellow"/>
              </w:rPr>
            </w:pPr>
            <w:r w:rsidRPr="00C47FEB">
              <w:rPr>
                <w:sz w:val="28"/>
                <w:szCs w:val="28"/>
                <w:highlight w:val="yellow"/>
              </w:rPr>
              <w:t>Общественная п</w:t>
            </w:r>
            <w:r w:rsidR="008E76C6" w:rsidRPr="00C47FEB">
              <w:rPr>
                <w:sz w:val="28"/>
                <w:szCs w:val="28"/>
                <w:highlight w:val="yellow"/>
              </w:rPr>
              <w:t>алата Новосибирской области (по согласованию)</w:t>
            </w:r>
            <w:r w:rsidRPr="00C47FEB">
              <w:rPr>
                <w:sz w:val="28"/>
                <w:szCs w:val="28"/>
                <w:highlight w:val="yellow"/>
              </w:rPr>
              <w:t>;</w:t>
            </w:r>
          </w:p>
          <w:p w:rsidR="00B61305" w:rsidRPr="008E76C6" w:rsidRDefault="008E76C6" w:rsidP="008E76C6">
            <w:pPr>
              <w:jc w:val="center"/>
              <w:rPr>
                <w:sz w:val="28"/>
                <w:szCs w:val="28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</w:rPr>
              <w:t>СМИ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Организация рассмотрения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</w:rPr>
              <w:t>заседании Областного родительского собрания Новосибирской области при министерстве образования Н</w:t>
            </w:r>
            <w:r w:rsidR="00D416D5">
              <w:rPr>
                <w:rFonts w:eastAsia="Calibri"/>
                <w:sz w:val="28"/>
                <w:szCs w:val="28"/>
              </w:rPr>
              <w:t>овосибирской области вопроса по </w:t>
            </w:r>
            <w:r w:rsidRPr="008E76C6">
              <w:rPr>
                <w:rFonts w:eastAsia="Calibri"/>
                <w:sz w:val="28"/>
                <w:szCs w:val="28"/>
              </w:rPr>
              <w:t>антикоррупционному воспитанию обучающихся общеобразовательных организаций, расположенные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</w:rPr>
              <w:t xml:space="preserve">территории </w:t>
            </w:r>
            <w:r w:rsidRPr="008E76C6">
              <w:rPr>
                <w:rFonts w:eastAsia="Calibri"/>
                <w:sz w:val="28"/>
                <w:szCs w:val="28"/>
              </w:rPr>
              <w:lastRenderedPageBreak/>
              <w:t>Новосибирской области,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="00D416D5">
              <w:rPr>
                <w:rFonts w:eastAsia="Calibri"/>
                <w:sz w:val="28"/>
                <w:szCs w:val="28"/>
              </w:rPr>
              <w:t>просвещению их </w:t>
            </w:r>
            <w:r w:rsidRPr="008E76C6">
              <w:rPr>
                <w:rFonts w:eastAsia="Calibri"/>
                <w:sz w:val="28"/>
                <w:szCs w:val="28"/>
              </w:rPr>
              <w:t>родителей (законных представителей)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родители обучающихся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3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ноябрь 2024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ноябрь 202</w:t>
            </w:r>
            <w:r w:rsidRPr="008E76C6">
              <w:rPr>
                <w:rFonts w:eastAsia="Calibri"/>
                <w:sz w:val="28"/>
                <w:szCs w:val="28"/>
                <w:lang w:val="en-US"/>
              </w:rPr>
              <w:t>6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министерство образования Новосибирской области</w:t>
            </w:r>
          </w:p>
        </w:tc>
        <w:tc>
          <w:tcPr>
            <w:tcW w:w="242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8E76C6" w:rsidP="008E7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416D5">
              <w:rPr>
                <w:sz w:val="28"/>
                <w:szCs w:val="28"/>
              </w:rPr>
              <w:t xml:space="preserve"> по </w:t>
            </w:r>
            <w:r w:rsidR="00DF00E5" w:rsidRPr="008E76C6">
              <w:rPr>
                <w:sz w:val="28"/>
                <w:szCs w:val="28"/>
              </w:rPr>
              <w:t>профилактике коррупционных</w:t>
            </w:r>
            <w:r w:rsidR="008675A5">
              <w:rPr>
                <w:sz w:val="28"/>
                <w:szCs w:val="28"/>
              </w:rPr>
              <w:t xml:space="preserve"> и </w:t>
            </w:r>
            <w:r w:rsidR="00DF00E5" w:rsidRPr="008E76C6">
              <w:rPr>
                <w:sz w:val="28"/>
                <w:szCs w:val="28"/>
              </w:rPr>
              <w:t>иных правонарушений администрации Губе</w:t>
            </w:r>
            <w:r>
              <w:rPr>
                <w:sz w:val="28"/>
                <w:szCs w:val="28"/>
              </w:rPr>
              <w:t>рнатора Новосибирской области</w:t>
            </w:r>
            <w:r w:rsidR="008675A5">
              <w:rPr>
                <w:sz w:val="28"/>
                <w:szCs w:val="28"/>
              </w:rPr>
              <w:t xml:space="preserve"> и </w:t>
            </w:r>
            <w:r w:rsidR="00DF00E5" w:rsidRPr="008E76C6">
              <w:rPr>
                <w:sz w:val="28"/>
                <w:szCs w:val="28"/>
              </w:rPr>
              <w:t xml:space="preserve">Правительства Новосибирской </w:t>
            </w:r>
            <w:r>
              <w:rPr>
                <w:sz w:val="28"/>
                <w:szCs w:val="28"/>
              </w:rPr>
              <w:t>области; родители обучающихся</w:t>
            </w:r>
            <w:r w:rsidR="008675A5">
              <w:rPr>
                <w:sz w:val="28"/>
                <w:szCs w:val="28"/>
              </w:rPr>
              <w:t xml:space="preserve"> и </w:t>
            </w:r>
            <w:r>
              <w:rPr>
                <w:sz w:val="28"/>
                <w:szCs w:val="28"/>
              </w:rPr>
              <w:t>педагогические работники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Конкурс рисунков «Подрост против коррупции!»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учащиеся образовательных организаций, расположенных</w:t>
            </w:r>
            <w:r w:rsidR="008675A5">
              <w:rPr>
                <w:sz w:val="28"/>
                <w:szCs w:val="28"/>
              </w:rPr>
              <w:t xml:space="preserve"> на </w:t>
            </w:r>
            <w:r w:rsidRPr="008E76C6">
              <w:rPr>
                <w:sz w:val="28"/>
                <w:szCs w:val="28"/>
              </w:rPr>
              <w:t>территории 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март 2024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февраль 2025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февраль 2026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ми</w:t>
            </w:r>
            <w:r w:rsidR="008E76C6">
              <w:rPr>
                <w:sz w:val="28"/>
                <w:szCs w:val="28"/>
              </w:rPr>
              <w:t>нистерство природных ресурсов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i/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ми</w:t>
            </w:r>
            <w:r w:rsidR="008E76C6">
              <w:rPr>
                <w:sz w:val="28"/>
                <w:szCs w:val="28"/>
              </w:rPr>
              <w:t>нистерство природных ресурсов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экологии Новосибирской области совместно с</w:t>
            </w:r>
            <w:r w:rsidR="008E76C6">
              <w:rPr>
                <w:sz w:val="28"/>
                <w:szCs w:val="28"/>
              </w:rPr>
              <w:t> </w:t>
            </w:r>
            <w:r w:rsidRPr="008E76C6">
              <w:rPr>
                <w:sz w:val="28"/>
                <w:szCs w:val="28"/>
              </w:rPr>
              <w:t>учащимися общеобразова</w:t>
            </w:r>
            <w:r w:rsidR="008E76C6">
              <w:rPr>
                <w:sz w:val="28"/>
                <w:szCs w:val="28"/>
              </w:rPr>
              <w:t>-</w:t>
            </w:r>
            <w:r w:rsidRPr="008E76C6">
              <w:rPr>
                <w:sz w:val="28"/>
                <w:szCs w:val="28"/>
              </w:rPr>
              <w:t>тельных организаций, расположенных</w:t>
            </w:r>
            <w:r w:rsidR="008675A5">
              <w:rPr>
                <w:sz w:val="28"/>
                <w:szCs w:val="28"/>
              </w:rPr>
              <w:t xml:space="preserve"> на </w:t>
            </w:r>
            <w:r w:rsidRPr="008E76C6">
              <w:rPr>
                <w:sz w:val="28"/>
                <w:szCs w:val="28"/>
              </w:rPr>
              <w:t>терри</w:t>
            </w:r>
            <w:r w:rsidR="008E76C6">
              <w:rPr>
                <w:sz w:val="28"/>
                <w:szCs w:val="28"/>
              </w:rPr>
              <w:t>тории Новосибирской области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Конкурс тематических видеороликов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</w:rPr>
              <w:t>анимации «Природа – без коррупции!»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обучающиеся</w:t>
            </w:r>
            <w:r w:rsidR="00D416D5">
              <w:rPr>
                <w:sz w:val="28"/>
                <w:szCs w:val="28"/>
              </w:rPr>
              <w:t xml:space="preserve"> в </w:t>
            </w:r>
            <w:r w:rsidRPr="008E76C6">
              <w:rPr>
                <w:sz w:val="28"/>
                <w:szCs w:val="28"/>
              </w:rPr>
              <w:t>профессиональных образовательных организациях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образовательных организациях высшего образования, расположенных</w:t>
            </w:r>
            <w:r w:rsidR="008675A5">
              <w:rPr>
                <w:sz w:val="28"/>
                <w:szCs w:val="28"/>
              </w:rPr>
              <w:t xml:space="preserve"> на </w:t>
            </w:r>
            <w:r w:rsidRPr="008E76C6">
              <w:rPr>
                <w:sz w:val="28"/>
                <w:szCs w:val="28"/>
              </w:rPr>
              <w:t>территории города Новосибирска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 xml:space="preserve">Новосибирской </w:t>
            </w:r>
            <w:r w:rsidRPr="008E76C6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март 2024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март 2025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март 2026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министерство природных ресурсов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профессиональные образовательные организации, образовательные организации высшего образования, расположенные</w:t>
            </w:r>
            <w:r w:rsidR="008675A5">
              <w:rPr>
                <w:sz w:val="28"/>
                <w:szCs w:val="28"/>
              </w:rPr>
              <w:t xml:space="preserve"> на </w:t>
            </w:r>
            <w:r w:rsidRPr="008E76C6">
              <w:rPr>
                <w:sz w:val="28"/>
                <w:szCs w:val="28"/>
              </w:rPr>
              <w:t>территории города Новосибирска</w:t>
            </w:r>
            <w:r w:rsidR="008675A5">
              <w:rPr>
                <w:sz w:val="28"/>
                <w:szCs w:val="28"/>
              </w:rPr>
              <w:t xml:space="preserve"> </w:t>
            </w:r>
            <w:r w:rsidR="008675A5">
              <w:rPr>
                <w:sz w:val="28"/>
                <w:szCs w:val="28"/>
              </w:rPr>
              <w:lastRenderedPageBreak/>
              <w:t>и </w:t>
            </w:r>
            <w:r w:rsidRPr="008E76C6">
              <w:rPr>
                <w:sz w:val="28"/>
                <w:szCs w:val="28"/>
              </w:rPr>
              <w:t>Новосибирской области</w:t>
            </w:r>
            <w:r w:rsidR="008E76C6">
              <w:rPr>
                <w:sz w:val="28"/>
                <w:szCs w:val="28"/>
              </w:rPr>
              <w:t xml:space="preserve">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6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Проведение конкурса студенческих эссе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теме: «Причины коррупционных правонарушений»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образовательных организациях высшего образования,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города Новосибирска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sz w:val="28"/>
                <w:szCs w:val="28"/>
                <w:lang w:eastAsia="en-US"/>
              </w:rPr>
              <w:t>октябрь-ноябрь 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</w:t>
            </w:r>
            <w:r w:rsidR="008E76C6">
              <w:rPr>
                <w:rFonts w:eastAsia="Calibri"/>
                <w:sz w:val="28"/>
                <w:szCs w:val="28"/>
                <w:lang w:eastAsia="en-US"/>
              </w:rPr>
              <w:t>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pStyle w:val="a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 xml:space="preserve">обучающиеся ФГБОУ ВО СИУ </w:t>
            </w:r>
            <w:proofErr w:type="spellStart"/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>РАНХиГС</w:t>
            </w:r>
            <w:proofErr w:type="spellEnd"/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>, ФГ</w:t>
            </w:r>
            <w:r w:rsidR="008E76C6">
              <w:rPr>
                <w:sz w:val="28"/>
                <w:szCs w:val="28"/>
                <w:shd w:val="clear" w:color="auto" w:fill="FFFFFF"/>
                <w:lang w:eastAsia="en-US"/>
              </w:rPr>
              <w:t>БОУ ВО НГУЭУ, ФГБОУ ВО НГАУ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Марафон знаний «Что? Где? Когда?»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учащиеся образовательных организаций, расположенных</w:t>
            </w:r>
            <w:r w:rsidR="008675A5">
              <w:rPr>
                <w:sz w:val="28"/>
                <w:szCs w:val="28"/>
              </w:rPr>
              <w:t xml:space="preserve"> на </w:t>
            </w:r>
            <w:r w:rsidRPr="008E76C6">
              <w:rPr>
                <w:sz w:val="28"/>
                <w:szCs w:val="28"/>
              </w:rPr>
              <w:t>территории 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сентябрь 2024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сентябрь 2025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сентябрь 2026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i/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ми</w:t>
            </w:r>
            <w:r w:rsidR="008E76C6">
              <w:rPr>
                <w:sz w:val="28"/>
                <w:szCs w:val="28"/>
              </w:rPr>
              <w:t>нистерство природных ресурсов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ми</w:t>
            </w:r>
            <w:r w:rsidR="008E76C6">
              <w:rPr>
                <w:sz w:val="28"/>
                <w:szCs w:val="28"/>
              </w:rPr>
              <w:t>нистерство природных ресурсов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экологии Но</w:t>
            </w:r>
            <w:r w:rsidR="008E76C6">
              <w:rPr>
                <w:sz w:val="28"/>
                <w:szCs w:val="28"/>
              </w:rPr>
              <w:t>восибирской области совместно с </w:t>
            </w:r>
            <w:r w:rsidRPr="008E76C6">
              <w:rPr>
                <w:sz w:val="28"/>
                <w:szCs w:val="28"/>
              </w:rPr>
              <w:t>учащимися общеобразова</w:t>
            </w:r>
            <w:r w:rsidR="008E76C6">
              <w:rPr>
                <w:sz w:val="28"/>
                <w:szCs w:val="28"/>
              </w:rPr>
              <w:t>-</w:t>
            </w:r>
            <w:r w:rsidRPr="008E76C6">
              <w:rPr>
                <w:sz w:val="28"/>
                <w:szCs w:val="28"/>
              </w:rPr>
              <w:t>тельных организаций, расположенных</w:t>
            </w:r>
            <w:r w:rsidR="008675A5">
              <w:rPr>
                <w:sz w:val="28"/>
                <w:szCs w:val="28"/>
              </w:rPr>
              <w:t xml:space="preserve"> на </w:t>
            </w:r>
            <w:r w:rsidRPr="008E76C6">
              <w:rPr>
                <w:sz w:val="28"/>
                <w:szCs w:val="28"/>
              </w:rPr>
              <w:t>территори</w:t>
            </w:r>
            <w:r w:rsidR="008E76C6">
              <w:rPr>
                <w:sz w:val="28"/>
                <w:szCs w:val="28"/>
              </w:rPr>
              <w:t>и Новосибирской области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П</w:t>
            </w:r>
            <w:r w:rsidR="00D416D5">
              <w:rPr>
                <w:rFonts w:eastAsia="Calibri"/>
                <w:sz w:val="28"/>
                <w:szCs w:val="28"/>
              </w:rPr>
              <w:t>роведение опроса с </w:t>
            </w:r>
            <w:r w:rsidRPr="008E76C6">
              <w:rPr>
                <w:rFonts w:eastAsia="Calibri"/>
                <w:sz w:val="28"/>
                <w:szCs w:val="28"/>
              </w:rPr>
              <w:t xml:space="preserve">целью оценки уровня «деловой» коррупции при получении мер </w:t>
            </w:r>
            <w:r w:rsidRPr="008E76C6">
              <w:rPr>
                <w:rFonts w:eastAsia="Calibri"/>
                <w:sz w:val="28"/>
                <w:szCs w:val="28"/>
              </w:rPr>
              <w:lastRenderedPageBreak/>
              <w:t>государственной поддержки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</w:rPr>
              <w:t>государственных услуг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lastRenderedPageBreak/>
              <w:t xml:space="preserve">субъекты агропромышленного комплекса Новосибирской </w:t>
            </w:r>
            <w:r w:rsidRPr="008E76C6">
              <w:rPr>
                <w:sz w:val="28"/>
                <w:szCs w:val="28"/>
              </w:rPr>
              <w:lastRenderedPageBreak/>
              <w:t>области</w:t>
            </w:r>
            <w:r w:rsidR="00D416D5">
              <w:rPr>
                <w:sz w:val="28"/>
                <w:szCs w:val="28"/>
              </w:rPr>
              <w:t> </w:t>
            </w:r>
            <w:r w:rsidRPr="008E76C6">
              <w:rPr>
                <w:sz w:val="28"/>
                <w:szCs w:val="28"/>
              </w:rPr>
              <w:t>– получатели мер государственной поддержки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государственных услуг, предоставляемых министерством сельского хозяйства 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март</w:t>
            </w:r>
            <w:r w:rsidR="00F52FE7">
              <w:rPr>
                <w:rFonts w:eastAsia="Calibri"/>
                <w:sz w:val="28"/>
                <w:szCs w:val="28"/>
              </w:rPr>
              <w:t xml:space="preserve"> – </w:t>
            </w:r>
            <w:r w:rsidRPr="008E76C6">
              <w:rPr>
                <w:rFonts w:eastAsia="Calibri"/>
                <w:sz w:val="28"/>
                <w:szCs w:val="28"/>
              </w:rPr>
              <w:t>июнь 2024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F52FE7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январь – </w:t>
            </w:r>
            <w:r w:rsidR="00DF00E5" w:rsidRPr="008E76C6">
              <w:rPr>
                <w:rFonts w:eastAsia="Calibri"/>
                <w:sz w:val="28"/>
                <w:szCs w:val="28"/>
              </w:rPr>
              <w:t>июнь 2025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="00DF00E5"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F52FE7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январь – </w:t>
            </w:r>
            <w:r w:rsidR="00DF00E5" w:rsidRPr="008E76C6">
              <w:rPr>
                <w:rFonts w:eastAsia="Calibri"/>
                <w:sz w:val="28"/>
                <w:szCs w:val="28"/>
              </w:rPr>
              <w:t>июнь 2026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242DD" w:rsidRDefault="00DF00E5" w:rsidP="008E76C6">
            <w:pPr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министерство сельского хозяйства Новосибирской области,</w:t>
            </w:r>
          </w:p>
          <w:p w:rsidR="00B61305" w:rsidRPr="008E76C6" w:rsidRDefault="00DF00E5" w:rsidP="005242DD">
            <w:pPr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lastRenderedPageBreak/>
              <w:t>ми</w:t>
            </w:r>
            <w:r w:rsidR="005242DD">
              <w:rPr>
                <w:sz w:val="28"/>
                <w:szCs w:val="28"/>
              </w:rPr>
              <w:t>нистерство цифрового развития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связи Новосибирской области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</w:rPr>
            </w:pPr>
            <w:r w:rsidRPr="008E76C6">
              <w:rPr>
                <w:rFonts w:eastAsia="Arial"/>
                <w:sz w:val="28"/>
                <w:szCs w:val="28"/>
              </w:rPr>
              <w:lastRenderedPageBreak/>
              <w:t>субъекты государственной поддержки</w:t>
            </w:r>
            <w:r w:rsidR="00D416D5">
              <w:rPr>
                <w:rFonts w:eastAsia="Arial"/>
                <w:sz w:val="28"/>
                <w:szCs w:val="28"/>
              </w:rPr>
              <w:t xml:space="preserve"> в </w:t>
            </w:r>
            <w:r w:rsidRPr="008E76C6">
              <w:rPr>
                <w:rFonts w:eastAsia="Arial"/>
                <w:sz w:val="28"/>
                <w:szCs w:val="28"/>
              </w:rPr>
              <w:t xml:space="preserve">сфере развития сельского </w:t>
            </w:r>
            <w:r w:rsidRPr="008E76C6">
              <w:rPr>
                <w:rFonts w:eastAsia="Arial"/>
                <w:sz w:val="28"/>
                <w:szCs w:val="28"/>
              </w:rPr>
              <w:lastRenderedPageBreak/>
              <w:t>хозя</w:t>
            </w:r>
            <w:r w:rsidR="008E76C6">
              <w:rPr>
                <w:rFonts w:eastAsia="Arial"/>
                <w:sz w:val="28"/>
                <w:szCs w:val="28"/>
              </w:rPr>
              <w:t>йства Новосибирской области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9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F874EC" w:rsidRDefault="00DF00E5" w:rsidP="008E76C6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F874EC">
              <w:rPr>
                <w:rFonts w:eastAsia="Calibri"/>
                <w:sz w:val="28"/>
                <w:szCs w:val="28"/>
                <w:highlight w:val="yellow"/>
              </w:rPr>
              <w:t>Создание</w:t>
            </w:r>
            <w:r w:rsidR="008675A5" w:rsidRPr="00F874EC">
              <w:rPr>
                <w:rFonts w:eastAsia="Calibri"/>
                <w:sz w:val="28"/>
                <w:szCs w:val="28"/>
                <w:highlight w:val="yellow"/>
              </w:rPr>
              <w:t xml:space="preserve"> и </w:t>
            </w:r>
            <w:r w:rsidRPr="00F874EC">
              <w:rPr>
                <w:rFonts w:eastAsia="Calibri"/>
                <w:sz w:val="28"/>
                <w:szCs w:val="28"/>
                <w:highlight w:val="yellow"/>
              </w:rPr>
              <w:t>распространение видеороликов антикоррупционной тематики, направленных</w:t>
            </w:r>
            <w:r w:rsidR="008675A5" w:rsidRPr="00F874EC">
              <w:rPr>
                <w:rFonts w:eastAsia="Calibri"/>
                <w:sz w:val="28"/>
                <w:szCs w:val="28"/>
                <w:highlight w:val="yellow"/>
              </w:rPr>
              <w:t xml:space="preserve"> на </w:t>
            </w:r>
            <w:r w:rsidRPr="00F874EC">
              <w:rPr>
                <w:rFonts w:eastAsia="Calibri"/>
                <w:sz w:val="28"/>
                <w:szCs w:val="28"/>
                <w:highlight w:val="yellow"/>
              </w:rPr>
              <w:t>вовлечение жителей Новосибирской области</w:t>
            </w:r>
            <w:r w:rsidR="00D416D5" w:rsidRPr="00F874EC">
              <w:rPr>
                <w:rFonts w:eastAsia="Calibri"/>
                <w:sz w:val="28"/>
                <w:szCs w:val="28"/>
                <w:highlight w:val="yellow"/>
              </w:rPr>
              <w:t xml:space="preserve"> в </w:t>
            </w:r>
            <w:r w:rsidRPr="00F874EC">
              <w:rPr>
                <w:rFonts w:eastAsia="Calibri"/>
                <w:sz w:val="28"/>
                <w:szCs w:val="28"/>
                <w:highlight w:val="yellow"/>
              </w:rPr>
              <w:t>активное участие</w:t>
            </w:r>
            <w:r w:rsidR="00D416D5" w:rsidRPr="00F874EC">
              <w:rPr>
                <w:rFonts w:eastAsia="Calibri"/>
                <w:sz w:val="28"/>
                <w:szCs w:val="28"/>
                <w:highlight w:val="yellow"/>
              </w:rPr>
              <w:t xml:space="preserve"> в </w:t>
            </w:r>
            <w:r w:rsidRPr="00F874EC">
              <w:rPr>
                <w:rFonts w:eastAsia="Calibri"/>
                <w:sz w:val="28"/>
                <w:szCs w:val="28"/>
                <w:highlight w:val="yellow"/>
              </w:rPr>
              <w:t>противодействии коррупции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F874EC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F874EC">
              <w:rPr>
                <w:sz w:val="28"/>
                <w:szCs w:val="28"/>
                <w:highlight w:val="yellow"/>
              </w:rPr>
              <w:t>граждане, проживающие</w:t>
            </w:r>
            <w:r w:rsidR="008675A5" w:rsidRPr="00F874EC">
              <w:rPr>
                <w:sz w:val="28"/>
                <w:szCs w:val="28"/>
                <w:highlight w:val="yellow"/>
              </w:rPr>
              <w:t xml:space="preserve"> на </w:t>
            </w:r>
            <w:r w:rsidRPr="00F874EC">
              <w:rPr>
                <w:sz w:val="28"/>
                <w:szCs w:val="28"/>
                <w:highlight w:val="yellow"/>
              </w:rPr>
              <w:t>территории Новосибирской области,</w:t>
            </w:r>
            <w:r w:rsidR="00D416D5" w:rsidRPr="00F874EC">
              <w:rPr>
                <w:sz w:val="28"/>
                <w:szCs w:val="28"/>
                <w:highlight w:val="yellow"/>
              </w:rPr>
              <w:t xml:space="preserve"> в </w:t>
            </w:r>
            <w:r w:rsidRPr="00F874EC">
              <w:rPr>
                <w:sz w:val="28"/>
                <w:szCs w:val="28"/>
                <w:highlight w:val="yellow"/>
              </w:rPr>
              <w:t>том числе граждане, являющиеся получателями государственных услуг, мер социальной поддержки, социального обслуживания</w:t>
            </w:r>
          </w:p>
        </w:tc>
        <w:tc>
          <w:tcPr>
            <w:tcW w:w="3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F874EC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F874EC">
              <w:rPr>
                <w:rFonts w:eastAsia="Calibri"/>
                <w:sz w:val="28"/>
                <w:szCs w:val="28"/>
                <w:highlight w:val="yellow"/>
              </w:rPr>
              <w:t>2024 год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F874EC" w:rsidRDefault="00DF00E5" w:rsidP="008E76C6">
            <w:pPr>
              <w:jc w:val="center"/>
              <w:rPr>
                <w:sz w:val="28"/>
                <w:szCs w:val="28"/>
                <w:highlight w:val="yellow"/>
              </w:rPr>
            </w:pPr>
            <w:r w:rsidRPr="00F874EC">
              <w:rPr>
                <w:sz w:val="28"/>
                <w:szCs w:val="28"/>
                <w:highlight w:val="yellow"/>
              </w:rPr>
              <w:t>управление информационных проектов Новосибирской области;</w:t>
            </w:r>
          </w:p>
          <w:p w:rsidR="00B61305" w:rsidRPr="00F874EC" w:rsidRDefault="00DF00E5" w:rsidP="005242DD">
            <w:pPr>
              <w:jc w:val="center"/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F874EC">
              <w:rPr>
                <w:sz w:val="28"/>
                <w:szCs w:val="28"/>
                <w:highlight w:val="yellow"/>
              </w:rPr>
              <w:t xml:space="preserve">Общественная палата Новосибирской области </w:t>
            </w:r>
            <w:r w:rsidR="008E76C6" w:rsidRPr="00F874EC">
              <w:rPr>
                <w:sz w:val="28"/>
                <w:szCs w:val="28"/>
                <w:highlight w:val="yellow"/>
              </w:rPr>
              <w:t>(по согласованию)</w:t>
            </w:r>
          </w:p>
        </w:tc>
        <w:tc>
          <w:tcPr>
            <w:tcW w:w="242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F874EC" w:rsidRDefault="00DF00E5" w:rsidP="008E76C6">
            <w:pPr>
              <w:jc w:val="center"/>
              <w:rPr>
                <w:sz w:val="28"/>
                <w:szCs w:val="28"/>
                <w:highlight w:val="yellow"/>
              </w:rPr>
            </w:pPr>
            <w:r w:rsidRPr="00F874EC">
              <w:rPr>
                <w:sz w:val="28"/>
                <w:szCs w:val="28"/>
                <w:highlight w:val="yellow"/>
              </w:rPr>
              <w:t>ОИО НСО;</w:t>
            </w:r>
          </w:p>
          <w:p w:rsidR="008E76C6" w:rsidRPr="00F874EC" w:rsidRDefault="00DF00E5" w:rsidP="008E76C6">
            <w:pPr>
              <w:jc w:val="center"/>
              <w:rPr>
                <w:sz w:val="28"/>
                <w:szCs w:val="28"/>
                <w:highlight w:val="yellow"/>
              </w:rPr>
            </w:pPr>
            <w:r w:rsidRPr="00F874EC">
              <w:rPr>
                <w:sz w:val="28"/>
                <w:szCs w:val="28"/>
                <w:highlight w:val="yellow"/>
              </w:rPr>
              <w:t>администрация Губернатора Новосиб</w:t>
            </w:r>
            <w:r w:rsidR="008E76C6" w:rsidRPr="00F874EC">
              <w:rPr>
                <w:sz w:val="28"/>
                <w:szCs w:val="28"/>
                <w:highlight w:val="yellow"/>
              </w:rPr>
              <w:t>ирской области</w:t>
            </w:r>
            <w:r w:rsidR="008675A5" w:rsidRPr="00F874EC">
              <w:rPr>
                <w:sz w:val="28"/>
                <w:szCs w:val="28"/>
                <w:highlight w:val="yellow"/>
              </w:rPr>
              <w:t xml:space="preserve"> и </w:t>
            </w:r>
            <w:r w:rsidRPr="00F874EC">
              <w:rPr>
                <w:sz w:val="28"/>
                <w:szCs w:val="28"/>
                <w:highlight w:val="yellow"/>
              </w:rPr>
              <w:t>Правительства Новосибирской области;</w:t>
            </w:r>
          </w:p>
          <w:p w:rsidR="00B61305" w:rsidRPr="00F874EC" w:rsidRDefault="00DF00E5" w:rsidP="008E76C6">
            <w:pPr>
              <w:jc w:val="center"/>
              <w:rPr>
                <w:sz w:val="28"/>
                <w:szCs w:val="28"/>
                <w:highlight w:val="yellow"/>
              </w:rPr>
            </w:pPr>
            <w:r w:rsidRPr="00F874EC">
              <w:rPr>
                <w:rFonts w:eastAsia="Calibri"/>
                <w:sz w:val="28"/>
                <w:szCs w:val="28"/>
                <w:highlight w:val="yellow"/>
              </w:rPr>
              <w:t>НРО «Р</w:t>
            </w:r>
            <w:r w:rsidR="008E76C6" w:rsidRPr="00F874EC">
              <w:rPr>
                <w:rFonts w:eastAsia="Calibri"/>
                <w:sz w:val="28"/>
                <w:szCs w:val="28"/>
                <w:highlight w:val="yellow"/>
              </w:rPr>
              <w:t>оссийское общество «Знание»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Размещение</w:t>
            </w:r>
            <w:r w:rsidR="00D416D5">
              <w:rPr>
                <w:rFonts w:eastAsia="Calibri"/>
                <w:sz w:val="28"/>
                <w:szCs w:val="28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</w:rPr>
              <w:t>группе «Агентство поддержки молодежных инициатив»</w:t>
            </w:r>
            <w:r w:rsidR="00D416D5">
              <w:rPr>
                <w:rFonts w:eastAsia="Calibri"/>
                <w:sz w:val="28"/>
                <w:szCs w:val="28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</w:rPr>
              <w:t>социальной сети «</w:t>
            </w:r>
            <w:proofErr w:type="spellStart"/>
            <w:r w:rsidRPr="008E76C6">
              <w:rPr>
                <w:rFonts w:eastAsia="Calibri"/>
                <w:sz w:val="28"/>
                <w:szCs w:val="28"/>
              </w:rPr>
              <w:t>ВКонтакте</w:t>
            </w:r>
            <w:proofErr w:type="spellEnd"/>
            <w:r w:rsidRPr="008E76C6">
              <w:rPr>
                <w:rFonts w:eastAsia="Calibri"/>
                <w:sz w:val="28"/>
                <w:szCs w:val="28"/>
              </w:rPr>
              <w:t xml:space="preserve">» серии </w:t>
            </w:r>
            <w:proofErr w:type="spellStart"/>
            <w:r w:rsidR="00D416D5">
              <w:rPr>
                <w:rFonts w:eastAsia="Calibri"/>
                <w:sz w:val="28"/>
                <w:szCs w:val="28"/>
              </w:rPr>
              <w:t>медиаматериалов</w:t>
            </w:r>
            <w:proofErr w:type="spellEnd"/>
            <w:r w:rsidR="00D416D5">
              <w:rPr>
                <w:rFonts w:eastAsia="Calibri"/>
                <w:sz w:val="28"/>
                <w:szCs w:val="28"/>
              </w:rPr>
              <w:t>, приуроченных к </w:t>
            </w:r>
            <w:r w:rsidRPr="008E76C6">
              <w:rPr>
                <w:rFonts w:eastAsia="Calibri"/>
                <w:sz w:val="28"/>
                <w:szCs w:val="28"/>
              </w:rPr>
              <w:t>Международному дню борьбы с коррупцией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jc w:val="center"/>
              <w:rPr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подписчики группы «Агентство поддержки молодежных инициатив»</w:t>
            </w:r>
            <w:r w:rsidR="00D416D5">
              <w:rPr>
                <w:sz w:val="28"/>
                <w:szCs w:val="28"/>
              </w:rPr>
              <w:t xml:space="preserve"> </w:t>
            </w:r>
            <w:r w:rsidRPr="008E76C6">
              <w:rPr>
                <w:sz w:val="28"/>
                <w:szCs w:val="28"/>
              </w:rPr>
              <w:t>в</w:t>
            </w:r>
            <w:r w:rsidR="00D416D5">
              <w:rPr>
                <w:sz w:val="28"/>
                <w:szCs w:val="28"/>
              </w:rPr>
              <w:t> </w:t>
            </w:r>
            <w:r w:rsidRPr="008E76C6">
              <w:rPr>
                <w:sz w:val="28"/>
                <w:szCs w:val="28"/>
              </w:rPr>
              <w:t>социальной сети «</w:t>
            </w:r>
            <w:proofErr w:type="spellStart"/>
            <w:r w:rsidRPr="008E76C6">
              <w:rPr>
                <w:sz w:val="28"/>
                <w:szCs w:val="28"/>
              </w:rPr>
              <w:t>ВКонтакте</w:t>
            </w:r>
            <w:proofErr w:type="spellEnd"/>
            <w:r w:rsidRPr="008E76C6">
              <w:rPr>
                <w:sz w:val="28"/>
                <w:szCs w:val="28"/>
              </w:rPr>
              <w:t>» (</w:t>
            </w:r>
            <w:r w:rsidRPr="008E76C6">
              <w:rPr>
                <w:sz w:val="28"/>
                <w:szCs w:val="28"/>
                <w:lang w:val="en-US"/>
              </w:rPr>
              <w:t>https</w:t>
            </w:r>
            <w:r w:rsidRPr="008E76C6">
              <w:rPr>
                <w:sz w:val="28"/>
                <w:szCs w:val="28"/>
              </w:rPr>
              <w:t>://</w:t>
            </w:r>
            <w:proofErr w:type="spellStart"/>
            <w:r w:rsidRPr="008E76C6">
              <w:rPr>
                <w:sz w:val="28"/>
                <w:szCs w:val="28"/>
                <w:lang w:val="en-US"/>
              </w:rPr>
              <w:t>vk</w:t>
            </w:r>
            <w:proofErr w:type="spellEnd"/>
            <w:r w:rsidRPr="008E76C6">
              <w:rPr>
                <w:sz w:val="28"/>
                <w:szCs w:val="28"/>
              </w:rPr>
              <w:t>.</w:t>
            </w:r>
            <w:r w:rsidRPr="008E76C6">
              <w:rPr>
                <w:sz w:val="28"/>
                <w:szCs w:val="28"/>
                <w:lang w:val="en-US"/>
              </w:rPr>
              <w:t>com</w:t>
            </w:r>
            <w:r w:rsidRPr="008E76C6">
              <w:rPr>
                <w:sz w:val="28"/>
                <w:szCs w:val="28"/>
              </w:rPr>
              <w:t>/</w:t>
            </w:r>
            <w:proofErr w:type="spellStart"/>
            <w:r w:rsidRPr="008E76C6">
              <w:rPr>
                <w:sz w:val="28"/>
                <w:szCs w:val="28"/>
                <w:lang w:val="en-US"/>
              </w:rPr>
              <w:t>apminso</w:t>
            </w:r>
            <w:proofErr w:type="spellEnd"/>
            <w:r w:rsidRPr="008E76C6">
              <w:rPr>
                <w:sz w:val="28"/>
                <w:szCs w:val="28"/>
              </w:rPr>
              <w:t>)</w:t>
            </w:r>
          </w:p>
        </w:tc>
        <w:tc>
          <w:tcPr>
            <w:tcW w:w="3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ноябрь</w:t>
            </w:r>
            <w:r w:rsidR="00F52FE7">
              <w:rPr>
                <w:rFonts w:eastAsia="Calibri"/>
                <w:sz w:val="28"/>
                <w:szCs w:val="28"/>
              </w:rPr>
              <w:t xml:space="preserve"> – </w:t>
            </w:r>
            <w:r w:rsidRPr="008E76C6">
              <w:rPr>
                <w:rFonts w:eastAsia="Calibri"/>
                <w:sz w:val="28"/>
                <w:szCs w:val="28"/>
              </w:rPr>
              <w:t>декабрь 2024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F52FE7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ноябрь – </w:t>
            </w:r>
            <w:r w:rsidR="00DF00E5" w:rsidRPr="008E76C6">
              <w:rPr>
                <w:rFonts w:eastAsia="Calibri"/>
                <w:sz w:val="28"/>
                <w:szCs w:val="28"/>
              </w:rPr>
              <w:t>декабрь 2025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="00DF00E5"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F52FE7" w:rsidP="005242D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ноябрь – </w:t>
            </w:r>
            <w:r w:rsidR="00DF00E5" w:rsidRPr="008E76C6">
              <w:rPr>
                <w:rFonts w:eastAsia="Calibri"/>
                <w:sz w:val="28"/>
                <w:szCs w:val="28"/>
              </w:rPr>
              <w:t>декабрь 2026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242DD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департамент молодежной политики Новос</w:t>
            </w:r>
            <w:r w:rsidR="005242DD">
              <w:rPr>
                <w:rFonts w:eastAsia="Calibri"/>
                <w:sz w:val="28"/>
                <w:szCs w:val="28"/>
              </w:rPr>
              <w:t>ибирской области;</w:t>
            </w:r>
          </w:p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ГБУ НСО «АПМИ»</w:t>
            </w:r>
          </w:p>
        </w:tc>
        <w:tc>
          <w:tcPr>
            <w:tcW w:w="242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профессиональные образовательные организации, образовательные организации высшего образования, расположенные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</w:rPr>
              <w:t xml:space="preserve">территории </w:t>
            </w:r>
            <w:r w:rsidR="008E76C6">
              <w:rPr>
                <w:rFonts w:eastAsia="Calibri"/>
                <w:sz w:val="28"/>
                <w:szCs w:val="28"/>
              </w:rPr>
              <w:t xml:space="preserve">города </w:t>
            </w:r>
            <w:r w:rsidR="008E76C6">
              <w:rPr>
                <w:rFonts w:eastAsia="Calibri"/>
                <w:sz w:val="28"/>
                <w:szCs w:val="28"/>
              </w:rPr>
              <w:lastRenderedPageBreak/>
              <w:t>Новосибирска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</w:rPr>
              <w:t xml:space="preserve">Новосибирской области </w:t>
            </w:r>
            <w:r w:rsidR="008E76C6">
              <w:rPr>
                <w:rFonts w:eastAsia="Calibri"/>
                <w:sz w:val="28"/>
                <w:szCs w:val="28"/>
              </w:rPr>
              <w:t>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Изготовление печатной продукции, направленной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sz w:val="28"/>
                <w:szCs w:val="28"/>
              </w:rPr>
              <w:t>повышение уровня правовой грамотности населения</w:t>
            </w:r>
            <w:r w:rsidR="008675A5">
              <w:rPr>
                <w:sz w:val="28"/>
                <w:szCs w:val="28"/>
              </w:rPr>
              <w:t xml:space="preserve"> и </w:t>
            </w:r>
            <w:r w:rsidRPr="008E76C6">
              <w:rPr>
                <w:sz w:val="28"/>
                <w:szCs w:val="28"/>
              </w:rPr>
              <w:t>формирование нетерпимого отношения к проявлениям коррупции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граждане, проживающие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</w:rPr>
              <w:t>территории Новосибирской области,</w:t>
            </w:r>
            <w:r w:rsidR="00D416D5">
              <w:rPr>
                <w:rFonts w:eastAsia="Calibri"/>
                <w:sz w:val="28"/>
                <w:szCs w:val="28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</w:rPr>
              <w:t>том числе граждане, являющиеся получателями государственных услуг, мер социальной поддержки, социального обслуживания</w:t>
            </w:r>
          </w:p>
        </w:tc>
        <w:tc>
          <w:tcPr>
            <w:tcW w:w="3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май 2024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май 2025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  <w:r w:rsidRPr="008E76C6">
              <w:rPr>
                <w:rFonts w:eastAsia="Calibri"/>
                <w:sz w:val="28"/>
                <w:szCs w:val="28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май 2026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5242DD" w:rsidP="005242D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 труда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="00DF00E5" w:rsidRPr="008E76C6">
              <w:rPr>
                <w:rFonts w:eastAsia="Calibri"/>
                <w:sz w:val="28"/>
                <w:szCs w:val="28"/>
              </w:rPr>
              <w:t>социального развития Новосибирской области</w:t>
            </w:r>
          </w:p>
        </w:tc>
        <w:tc>
          <w:tcPr>
            <w:tcW w:w="242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8E76C6" w:rsidP="008E7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труда</w:t>
            </w:r>
            <w:r w:rsidR="008675A5">
              <w:rPr>
                <w:sz w:val="28"/>
                <w:szCs w:val="28"/>
              </w:rPr>
              <w:t xml:space="preserve"> и </w:t>
            </w:r>
            <w:r w:rsidR="00DF00E5" w:rsidRPr="008E76C6">
              <w:rPr>
                <w:sz w:val="28"/>
                <w:szCs w:val="28"/>
              </w:rPr>
              <w:t>социального развития Новосибирской области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Оформление тематических выставок, транслирование видеороликов, направленных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</w:rPr>
              <w:t>создание</w:t>
            </w:r>
            <w:r w:rsidR="00D416D5">
              <w:rPr>
                <w:rFonts w:eastAsia="Calibri"/>
                <w:sz w:val="28"/>
                <w:szCs w:val="28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</w:rPr>
              <w:t>об</w:t>
            </w:r>
            <w:r w:rsidR="00D416D5">
              <w:rPr>
                <w:rFonts w:eastAsia="Calibri"/>
                <w:sz w:val="28"/>
                <w:szCs w:val="28"/>
              </w:rPr>
              <w:t>ществе атмосферы нетерпимости к </w:t>
            </w:r>
            <w:r w:rsidRPr="008E76C6">
              <w:rPr>
                <w:rFonts w:eastAsia="Calibri"/>
                <w:sz w:val="28"/>
                <w:szCs w:val="28"/>
              </w:rPr>
              <w:t>коррупционным проявлениям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посетители библиотек, обучающиеся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</w:rPr>
              <w:t>преподаватели профессиональных образовательных организаций, расположенных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</w:rPr>
              <w:t>территории Новосибирской области</w:t>
            </w:r>
          </w:p>
        </w:tc>
        <w:tc>
          <w:tcPr>
            <w:tcW w:w="363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EC04C2" w:rsidRDefault="00DF00E5" w:rsidP="008E76C6">
            <w:pPr>
              <w:jc w:val="center"/>
              <w:rPr>
                <w:spacing w:val="-2"/>
                <w:sz w:val="28"/>
                <w:szCs w:val="28"/>
              </w:rPr>
            </w:pPr>
            <w:r w:rsidRPr="00EC04C2">
              <w:rPr>
                <w:spacing w:val="-2"/>
                <w:sz w:val="28"/>
                <w:szCs w:val="28"/>
              </w:rPr>
              <w:t>сентябрь</w:t>
            </w:r>
            <w:r w:rsidR="00F52FE7" w:rsidRPr="00EC04C2">
              <w:rPr>
                <w:spacing w:val="-2"/>
                <w:sz w:val="28"/>
                <w:szCs w:val="28"/>
              </w:rPr>
              <w:t xml:space="preserve"> – </w:t>
            </w:r>
            <w:r w:rsidRPr="00EC04C2">
              <w:rPr>
                <w:spacing w:val="-2"/>
                <w:sz w:val="28"/>
                <w:szCs w:val="28"/>
              </w:rPr>
              <w:t>декабрь 2024</w:t>
            </w:r>
            <w:r w:rsidR="005242DD" w:rsidRPr="00EC04C2">
              <w:rPr>
                <w:spacing w:val="-2"/>
                <w:sz w:val="28"/>
                <w:szCs w:val="28"/>
              </w:rPr>
              <w:t> года</w:t>
            </w:r>
            <w:r w:rsidRPr="00EC04C2">
              <w:rPr>
                <w:spacing w:val="-2"/>
                <w:sz w:val="28"/>
                <w:szCs w:val="28"/>
              </w:rPr>
              <w:t>;</w:t>
            </w:r>
          </w:p>
          <w:p w:rsidR="00B61305" w:rsidRPr="00EC04C2" w:rsidRDefault="00DF00E5" w:rsidP="008E76C6">
            <w:pPr>
              <w:jc w:val="center"/>
              <w:rPr>
                <w:spacing w:val="-2"/>
                <w:sz w:val="28"/>
                <w:szCs w:val="28"/>
              </w:rPr>
            </w:pPr>
            <w:r w:rsidRPr="00EC04C2">
              <w:rPr>
                <w:spacing w:val="-2"/>
                <w:sz w:val="28"/>
                <w:szCs w:val="28"/>
              </w:rPr>
              <w:t>сентябрь</w:t>
            </w:r>
            <w:r w:rsidR="00F52FE7" w:rsidRPr="00EC04C2">
              <w:rPr>
                <w:spacing w:val="-2"/>
                <w:sz w:val="28"/>
                <w:szCs w:val="28"/>
              </w:rPr>
              <w:t xml:space="preserve"> – </w:t>
            </w:r>
            <w:r w:rsidRPr="00EC04C2">
              <w:rPr>
                <w:spacing w:val="-2"/>
                <w:sz w:val="28"/>
                <w:szCs w:val="28"/>
              </w:rPr>
              <w:t>декабрь 2025</w:t>
            </w:r>
            <w:r w:rsidR="005242DD" w:rsidRPr="00EC04C2">
              <w:rPr>
                <w:spacing w:val="-2"/>
                <w:sz w:val="28"/>
                <w:szCs w:val="28"/>
              </w:rPr>
              <w:t> года</w:t>
            </w:r>
            <w:r w:rsidRPr="00EC04C2">
              <w:rPr>
                <w:spacing w:val="-2"/>
                <w:sz w:val="28"/>
                <w:szCs w:val="28"/>
              </w:rPr>
              <w:t>;</w:t>
            </w:r>
          </w:p>
          <w:p w:rsidR="00B61305" w:rsidRPr="008E76C6" w:rsidRDefault="00DF00E5" w:rsidP="00F52FE7">
            <w:pPr>
              <w:jc w:val="center"/>
              <w:rPr>
                <w:i/>
                <w:sz w:val="28"/>
                <w:szCs w:val="28"/>
              </w:rPr>
            </w:pPr>
            <w:r w:rsidRPr="008E76C6">
              <w:rPr>
                <w:sz w:val="28"/>
                <w:szCs w:val="28"/>
              </w:rPr>
              <w:t>сентябрь</w:t>
            </w:r>
            <w:r w:rsidR="00F52FE7">
              <w:rPr>
                <w:sz w:val="28"/>
                <w:szCs w:val="28"/>
              </w:rPr>
              <w:t xml:space="preserve"> – </w:t>
            </w:r>
            <w:r w:rsidRPr="008E76C6">
              <w:rPr>
                <w:sz w:val="28"/>
                <w:szCs w:val="28"/>
              </w:rPr>
              <w:t>декабрь 2026</w:t>
            </w:r>
            <w:r w:rsidR="005242DD">
              <w:rPr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242DD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 xml:space="preserve">министерство </w:t>
            </w:r>
            <w:r w:rsidR="005242DD">
              <w:rPr>
                <w:rFonts w:eastAsia="Calibri"/>
                <w:sz w:val="28"/>
                <w:szCs w:val="28"/>
              </w:rPr>
              <w:t>культуры Новосибирской области;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министерство физической культуры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</w:rPr>
              <w:t>спорта Новосибирской области;</w:t>
            </w:r>
          </w:p>
          <w:p w:rsidR="00B61305" w:rsidRPr="008E76C6" w:rsidRDefault="00DF00E5" w:rsidP="005242D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</w:rPr>
              <w:t xml:space="preserve">ОИО НСО, имеющие подведомственные </w:t>
            </w:r>
            <w:r w:rsidRPr="008E76C6"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профессиональные образовательные организации, сотрудники </w:t>
            </w:r>
            <w:r w:rsidRPr="008E76C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учреждений ответственные за</w:t>
            </w:r>
            <w:r w:rsidR="005242DD">
              <w:rPr>
                <w:rFonts w:eastAsiaTheme="minorHAnsi"/>
                <w:sz w:val="28"/>
                <w:szCs w:val="28"/>
                <w:lang w:eastAsia="en-US"/>
              </w:rPr>
              <w:t> противодействие коррупции</w:t>
            </w:r>
            <w:r w:rsidR="00D416D5">
              <w:rPr>
                <w:rFonts w:eastAsiaTheme="minorHAnsi"/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rFonts w:eastAsiaTheme="minorHAnsi"/>
                <w:sz w:val="28"/>
                <w:szCs w:val="28"/>
                <w:lang w:eastAsia="en-US"/>
              </w:rPr>
              <w:t>библиотеках, образовательных организациях Новосибирской области</w:t>
            </w:r>
          </w:p>
        </w:tc>
        <w:tc>
          <w:tcPr>
            <w:tcW w:w="242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библиотеки, подведомственные министерству культуры Новосибирской области;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</w:rPr>
            </w:pPr>
            <w:r w:rsidRPr="008E76C6">
              <w:rPr>
                <w:rFonts w:eastAsiaTheme="minorHAnsi"/>
                <w:sz w:val="28"/>
                <w:szCs w:val="28"/>
                <w:lang w:eastAsia="en-US"/>
              </w:rPr>
              <w:t>профессиональные образовательные организации, подведомственные ОИО НСО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Оформление тематических выставок, транслирование видеороликов, направленных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</w:rPr>
              <w:t>создание</w:t>
            </w:r>
            <w:r w:rsidR="00D416D5">
              <w:rPr>
                <w:rFonts w:eastAsia="Calibri"/>
                <w:sz w:val="28"/>
                <w:szCs w:val="28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</w:rPr>
              <w:t>об</w:t>
            </w:r>
            <w:r w:rsidR="00D416D5">
              <w:rPr>
                <w:rFonts w:eastAsia="Calibri"/>
                <w:sz w:val="28"/>
                <w:szCs w:val="28"/>
              </w:rPr>
              <w:t>ществе атмосферы нетерпимости к </w:t>
            </w:r>
            <w:r w:rsidRPr="008E76C6">
              <w:rPr>
                <w:rFonts w:eastAsia="Calibri"/>
                <w:sz w:val="28"/>
                <w:szCs w:val="28"/>
              </w:rPr>
              <w:t>коррупционным проявлениям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посетители библиотек, обучающиеся</w:t>
            </w:r>
            <w:r w:rsidR="00D416D5">
              <w:rPr>
                <w:rFonts w:eastAsia="Calibri"/>
                <w:sz w:val="28"/>
                <w:szCs w:val="28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</w:rPr>
              <w:t>профессиональных образовательных организациях, расположенных</w:t>
            </w:r>
            <w:r w:rsidR="008675A5">
              <w:rPr>
                <w:rFonts w:eastAsia="Calibri"/>
                <w:sz w:val="28"/>
                <w:szCs w:val="28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</w:rPr>
              <w:t>территории Новосибирской области; преподаватели</w:t>
            </w:r>
          </w:p>
        </w:tc>
        <w:tc>
          <w:tcPr>
            <w:tcW w:w="3633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EC04C2" w:rsidRDefault="00DF00E5" w:rsidP="008E76C6">
            <w:pPr>
              <w:jc w:val="center"/>
              <w:rPr>
                <w:rFonts w:eastAsia="Calibri"/>
                <w:spacing w:val="-2"/>
                <w:sz w:val="28"/>
                <w:szCs w:val="28"/>
              </w:rPr>
            </w:pPr>
            <w:r w:rsidRPr="00EC04C2">
              <w:rPr>
                <w:rFonts w:eastAsia="Calibri"/>
                <w:spacing w:val="-2"/>
                <w:sz w:val="28"/>
                <w:szCs w:val="28"/>
              </w:rPr>
              <w:t>сентябрь</w:t>
            </w:r>
            <w:r w:rsidR="00F52FE7" w:rsidRPr="00EC04C2">
              <w:rPr>
                <w:rFonts w:eastAsia="Calibri"/>
                <w:spacing w:val="-2"/>
                <w:sz w:val="28"/>
                <w:szCs w:val="28"/>
              </w:rPr>
              <w:t xml:space="preserve"> – </w:t>
            </w:r>
            <w:r w:rsidRPr="00EC04C2">
              <w:rPr>
                <w:rFonts w:eastAsia="Calibri"/>
                <w:spacing w:val="-2"/>
                <w:sz w:val="28"/>
                <w:szCs w:val="28"/>
              </w:rPr>
              <w:t>декабрь 2024</w:t>
            </w:r>
            <w:r w:rsidR="005242DD" w:rsidRPr="00EC04C2">
              <w:rPr>
                <w:rFonts w:eastAsia="Calibri"/>
                <w:spacing w:val="-2"/>
                <w:sz w:val="28"/>
                <w:szCs w:val="28"/>
              </w:rPr>
              <w:t> года</w:t>
            </w:r>
            <w:r w:rsidRPr="00EC04C2">
              <w:rPr>
                <w:rFonts w:eastAsia="Calibri"/>
                <w:spacing w:val="-2"/>
                <w:sz w:val="28"/>
                <w:szCs w:val="28"/>
              </w:rPr>
              <w:t>;</w:t>
            </w:r>
          </w:p>
          <w:p w:rsidR="00B61305" w:rsidRPr="00EC04C2" w:rsidRDefault="00DF00E5" w:rsidP="008E76C6">
            <w:pPr>
              <w:jc w:val="center"/>
              <w:rPr>
                <w:rFonts w:eastAsia="Calibri"/>
                <w:spacing w:val="-2"/>
                <w:sz w:val="28"/>
                <w:szCs w:val="28"/>
              </w:rPr>
            </w:pPr>
            <w:r w:rsidRPr="00EC04C2">
              <w:rPr>
                <w:rFonts w:eastAsia="Calibri"/>
                <w:spacing w:val="-2"/>
                <w:sz w:val="28"/>
                <w:szCs w:val="28"/>
              </w:rPr>
              <w:t>сентябрь</w:t>
            </w:r>
            <w:r w:rsidR="00F52FE7" w:rsidRPr="00EC04C2">
              <w:rPr>
                <w:rFonts w:eastAsia="Calibri"/>
                <w:spacing w:val="-2"/>
                <w:sz w:val="28"/>
                <w:szCs w:val="28"/>
              </w:rPr>
              <w:t xml:space="preserve"> – </w:t>
            </w:r>
            <w:r w:rsidRPr="00EC04C2">
              <w:rPr>
                <w:rFonts w:eastAsia="Calibri"/>
                <w:spacing w:val="-2"/>
                <w:sz w:val="28"/>
                <w:szCs w:val="28"/>
              </w:rPr>
              <w:t>декабрь 2025</w:t>
            </w:r>
            <w:r w:rsidR="005242DD" w:rsidRPr="00EC04C2">
              <w:rPr>
                <w:rFonts w:eastAsia="Calibri"/>
                <w:spacing w:val="-2"/>
                <w:sz w:val="28"/>
                <w:szCs w:val="28"/>
              </w:rPr>
              <w:t> года</w:t>
            </w:r>
            <w:r w:rsidRPr="00EC04C2">
              <w:rPr>
                <w:rFonts w:eastAsia="Calibri"/>
                <w:spacing w:val="-2"/>
                <w:sz w:val="28"/>
                <w:szCs w:val="28"/>
              </w:rPr>
              <w:t>;</w:t>
            </w:r>
          </w:p>
          <w:p w:rsidR="00B61305" w:rsidRPr="008E76C6" w:rsidRDefault="00DF00E5" w:rsidP="00F52FE7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сентябрь</w:t>
            </w:r>
            <w:r w:rsidR="00F52FE7">
              <w:rPr>
                <w:rFonts w:eastAsia="Calibri"/>
                <w:sz w:val="28"/>
                <w:szCs w:val="28"/>
              </w:rPr>
              <w:t xml:space="preserve"> – </w:t>
            </w:r>
            <w:r w:rsidRPr="008E76C6">
              <w:rPr>
                <w:rFonts w:eastAsia="Calibri"/>
                <w:sz w:val="28"/>
                <w:szCs w:val="28"/>
              </w:rPr>
              <w:t>декабрь 2026</w:t>
            </w:r>
            <w:r w:rsidR="005242DD">
              <w:rPr>
                <w:rFonts w:eastAsia="Calibri"/>
                <w:sz w:val="28"/>
                <w:szCs w:val="28"/>
              </w:rPr>
              <w:t> года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министерство образования Новосибирской области;</w:t>
            </w:r>
          </w:p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работники профессиональных образовательных организаций, подведомственных министерству образования Новосибирской области, ответственные за</w:t>
            </w:r>
            <w:r w:rsidR="005242DD">
              <w:rPr>
                <w:rFonts w:eastAsia="Calibri"/>
                <w:sz w:val="28"/>
                <w:szCs w:val="28"/>
              </w:rPr>
              <w:t> профилактику коррупционных</w:t>
            </w:r>
            <w:r w:rsidR="008675A5">
              <w:rPr>
                <w:rFonts w:eastAsia="Calibri"/>
                <w:sz w:val="28"/>
                <w:szCs w:val="28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</w:rPr>
              <w:t>иных правонарушений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76C6">
              <w:rPr>
                <w:rFonts w:eastAsiaTheme="minorHAnsi"/>
                <w:sz w:val="28"/>
                <w:szCs w:val="28"/>
                <w:lang w:eastAsia="en-US"/>
              </w:rPr>
              <w:t>профессиональные образовательные организации, подведомственные министерству образования Новосибирской области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Информационно-просветительская встреча со студентами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lastRenderedPageBreak/>
              <w:t>по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теме: «Современные антикоррупционные технологии»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lastRenderedPageBreak/>
              <w:t>обучающиеся</w:t>
            </w: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 xml:space="preserve"> ФГОБУ ВО СИУ </w:t>
            </w:r>
            <w:proofErr w:type="spellStart"/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>РАНХиГС</w:t>
            </w:r>
            <w:proofErr w:type="spellEnd"/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декабрь 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 xml:space="preserve">рнатора Новосибирской 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обучающиеся ФГОБУ ВО СИУ </w:t>
            </w:r>
            <w:proofErr w:type="spellStart"/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>РАНХиГС</w:t>
            </w:r>
            <w:proofErr w:type="spellEnd"/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8E76C6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Проведение круглого стола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теме: «Актуальные вопросы противодействия коррупции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государственной гражданской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муниципальной службе»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представители ОИО НСО, ГО НСО, ОМСУ МО НСО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октябрь 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>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8E76C6" w:rsidP="008E76C6">
            <w:pPr>
              <w:pStyle w:val="ad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ОИО НСО;</w:t>
            </w:r>
          </w:p>
          <w:p w:rsidR="008E76C6" w:rsidRDefault="008E76C6" w:rsidP="008E76C6">
            <w:pPr>
              <w:pStyle w:val="ad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ГО НСО;</w:t>
            </w:r>
          </w:p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 xml:space="preserve">ОМСУ МО НСО </w:t>
            </w:r>
            <w:r w:rsidR="008E76C6">
              <w:rPr>
                <w:sz w:val="28"/>
                <w:szCs w:val="28"/>
                <w:shd w:val="clear" w:color="auto" w:fill="FFFFFF"/>
                <w:lang w:eastAsia="en-US"/>
              </w:rPr>
              <w:t>(по согласованию)</w:t>
            </w: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>;</w:t>
            </w:r>
          </w:p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 xml:space="preserve">территориальные органы федеральных органов исполнительной власти </w:t>
            </w:r>
            <w:r w:rsidR="008E76C6">
              <w:rPr>
                <w:sz w:val="28"/>
                <w:szCs w:val="28"/>
                <w:shd w:val="clear" w:color="auto" w:fill="FFFFFF"/>
                <w:lang w:eastAsia="en-US"/>
              </w:rPr>
              <w:t>(по согласованию)</w:t>
            </w: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>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>преподаватели образовательных организаций высшего образования, расположенных</w:t>
            </w:r>
            <w:r w:rsidR="008675A5">
              <w:rPr>
                <w:sz w:val="28"/>
                <w:szCs w:val="28"/>
                <w:shd w:val="clear" w:color="auto" w:fill="FFFFFF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shd w:val="clear" w:color="auto" w:fill="FFFFFF"/>
                <w:lang w:eastAsia="en-US"/>
              </w:rPr>
              <w:t xml:space="preserve">территории Новосибирской области </w:t>
            </w:r>
            <w:r w:rsidR="008E76C6">
              <w:rPr>
                <w:sz w:val="28"/>
                <w:szCs w:val="28"/>
                <w:shd w:val="clear" w:color="auto" w:fill="FFFFFF"/>
                <w:lang w:eastAsia="en-US"/>
              </w:rPr>
              <w:t>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Проведение совещания с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ответственными исполнителями Плана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теме: «Об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эффективности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lastRenderedPageBreak/>
              <w:t>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результатах реализации мероприятий Плана»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lastRenderedPageBreak/>
              <w:t>ответственные исполнители мероприятий Плана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5242DD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 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Правительства 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>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lastRenderedPageBreak/>
              <w:t>ОИО НСО,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 xml:space="preserve">ГО НСО (ответственные исполнители мероприятий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Плана), участники мероприятий Плана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Антикоррупционный форум «</w:t>
            </w:r>
            <w:proofErr w:type="spellStart"/>
            <w:r w:rsidRPr="008E76C6">
              <w:rPr>
                <w:rFonts w:eastAsia="Calibri"/>
                <w:sz w:val="28"/>
                <w:szCs w:val="28"/>
                <w:lang w:eastAsia="en-US"/>
              </w:rPr>
              <w:t>Новосибирь</w:t>
            </w:r>
            <w:proofErr w:type="spellEnd"/>
            <w:r w:rsidR="00D416D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– без коррупции» (далее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– Антикоррупционный форум)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представители ОИО НСО, ГО НСО, образовательные организации высшего образования, профессиональные образовательные организации, расположенные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Новосибирской области, представители учреждений, подведомственных ОИО НСО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B755D5" w:rsidRDefault="00DF00E5" w:rsidP="008E76C6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B755D5">
              <w:rPr>
                <w:spacing w:val="-2"/>
                <w:sz w:val="28"/>
                <w:szCs w:val="28"/>
                <w:lang w:eastAsia="en-US"/>
              </w:rPr>
              <w:t>сентябрь – декабрь 2024</w:t>
            </w:r>
            <w:r w:rsidR="005242DD" w:rsidRPr="00B755D5">
              <w:rPr>
                <w:spacing w:val="-2"/>
                <w:sz w:val="28"/>
                <w:szCs w:val="28"/>
                <w:lang w:eastAsia="en-US"/>
              </w:rPr>
              <w:t> года</w:t>
            </w:r>
            <w:r w:rsidRPr="00B755D5">
              <w:rPr>
                <w:spacing w:val="-2"/>
                <w:sz w:val="28"/>
                <w:szCs w:val="28"/>
                <w:lang w:eastAsia="en-US"/>
              </w:rPr>
              <w:t>;</w:t>
            </w:r>
          </w:p>
          <w:p w:rsidR="00B61305" w:rsidRPr="00B755D5" w:rsidRDefault="00DF00E5" w:rsidP="008E76C6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B755D5">
              <w:rPr>
                <w:spacing w:val="-2"/>
                <w:sz w:val="28"/>
                <w:szCs w:val="28"/>
                <w:lang w:eastAsia="en-US"/>
              </w:rPr>
              <w:t>сентябрь – декабрь 2025</w:t>
            </w:r>
            <w:r w:rsidR="005242DD" w:rsidRPr="00B755D5">
              <w:rPr>
                <w:spacing w:val="-2"/>
                <w:sz w:val="28"/>
                <w:szCs w:val="28"/>
                <w:lang w:eastAsia="en-US"/>
              </w:rPr>
              <w:t> года</w:t>
            </w:r>
            <w:r w:rsidRPr="00B755D5">
              <w:rPr>
                <w:spacing w:val="-2"/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сентябрь – декабрь 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Правительства Новосибирской области, Общественная палата 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>Новосибирской области (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ОИО НСО,</w:t>
            </w:r>
          </w:p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ГО НСО;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учреждения, подведомственные ОИО НСО;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профессиональные</w:t>
            </w:r>
            <w:r w:rsidR="008E76C6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образовательные</w:t>
            </w:r>
            <w:r w:rsidR="008E76C6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организации, образовательные организации высшего образования, расположенные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Новосибирской области</w:t>
            </w:r>
            <w:r w:rsidR="008E76C6">
              <w:rPr>
                <w:sz w:val="28"/>
                <w:szCs w:val="28"/>
                <w:lang w:eastAsia="en-US"/>
              </w:rPr>
              <w:t xml:space="preserve">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1)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416D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информирование о </w:t>
            </w:r>
            <w:r w:rsidR="00DF00E5" w:rsidRPr="008E76C6">
              <w:rPr>
                <w:rFonts w:eastAsia="Calibri"/>
                <w:sz w:val="28"/>
                <w:szCs w:val="28"/>
                <w:lang w:eastAsia="en-US"/>
              </w:rPr>
              <w:t>проведении Антикоррупционного форума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представители ОИО НСО, ГО НСО, образовательные организации высшего образования, профессиональные образовательные организации, расположенные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 xml:space="preserve">территории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Новосибирской области, представители учреждений, подведомственных ОИОВ НСО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lastRenderedPageBreak/>
              <w:t>сентябрь 2024;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сентябрь 2025;</w:t>
            </w:r>
          </w:p>
          <w:p w:rsidR="00B61305" w:rsidRPr="008E76C6" w:rsidRDefault="00DF00E5" w:rsidP="005242DD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сентябрь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242DD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>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Общественная палата Новосибирской 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области </w:t>
            </w:r>
            <w:r w:rsidR="008E76C6">
              <w:rPr>
                <w:rFonts w:eastAsia="Calibri"/>
                <w:sz w:val="28"/>
                <w:szCs w:val="28"/>
                <w:lang w:eastAsia="en-US"/>
              </w:rPr>
              <w:t>(по согласованию)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8E76C6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ОИО НСО;</w:t>
            </w:r>
          </w:p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ГО НСО; учреждения, подведомственные ОИО НСО;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профессиональные</w:t>
            </w:r>
            <w:r w:rsidR="008E76C6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образовательные</w:t>
            </w:r>
            <w:r w:rsidR="008E76C6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 xml:space="preserve">организации, образовательные организации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высшег</w:t>
            </w:r>
            <w:r w:rsidR="008E76C6">
              <w:rPr>
                <w:sz w:val="28"/>
                <w:szCs w:val="28"/>
                <w:lang w:eastAsia="en-US"/>
              </w:rPr>
              <w:t>о образования, расположенные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 xml:space="preserve">территории Новосибирской области </w:t>
            </w:r>
            <w:r w:rsidR="008E76C6">
              <w:rPr>
                <w:sz w:val="28"/>
                <w:szCs w:val="28"/>
                <w:lang w:eastAsia="en-US"/>
              </w:rPr>
              <w:t>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lastRenderedPageBreak/>
              <w:t>2)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Организация</w:t>
            </w:r>
            <w:r w:rsidR="008675A5"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 xml:space="preserve"> и </w:t>
            </w: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проведение конференции</w:t>
            </w:r>
            <w:r w:rsidR="008675A5"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 xml:space="preserve"> на </w:t>
            </w: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тему «Общество</w:t>
            </w:r>
            <w:r w:rsidR="008675A5"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 xml:space="preserve"> и </w:t>
            </w: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коррупция: актуальные вопросы»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представители ГО НСО, органов законодательной (представительной) власти Новосибирской области, ОМСУ МО НСО, общественных организаций Новосибирской области, о</w:t>
            </w:r>
            <w:r w:rsidR="00D416D5" w:rsidRPr="00C47FEB">
              <w:rPr>
                <w:sz w:val="28"/>
                <w:szCs w:val="28"/>
                <w:highlight w:val="yellow"/>
                <w:lang w:eastAsia="en-US"/>
              </w:rPr>
              <w:t>бщественных советов при ОИО НСО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ноябрь</w:t>
            </w:r>
            <w:r w:rsidR="00F52FE7" w:rsidRPr="00C47FEB">
              <w:rPr>
                <w:sz w:val="28"/>
                <w:szCs w:val="28"/>
                <w:highlight w:val="yellow"/>
                <w:lang w:eastAsia="en-US"/>
              </w:rPr>
              <w:t xml:space="preserve"> – 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декабрь 2024</w:t>
            </w:r>
            <w:r w:rsidR="005242DD" w:rsidRPr="00C47FEB">
              <w:rPr>
                <w:sz w:val="28"/>
                <w:szCs w:val="28"/>
                <w:highlight w:val="yellow"/>
                <w:lang w:eastAsia="en-US"/>
              </w:rPr>
              <w:t> года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;</w:t>
            </w:r>
          </w:p>
          <w:p w:rsidR="00B61305" w:rsidRPr="00C47FEB" w:rsidRDefault="00F52FE7" w:rsidP="008E76C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 xml:space="preserve">ноябрь – </w:t>
            </w:r>
            <w:r w:rsidR="00DF00E5" w:rsidRPr="00C47FEB">
              <w:rPr>
                <w:sz w:val="28"/>
                <w:szCs w:val="28"/>
                <w:highlight w:val="yellow"/>
                <w:lang w:eastAsia="en-US"/>
              </w:rPr>
              <w:t>декабрь 2025</w:t>
            </w:r>
            <w:r w:rsidR="005242DD" w:rsidRPr="00C47FEB">
              <w:rPr>
                <w:sz w:val="28"/>
                <w:szCs w:val="28"/>
                <w:highlight w:val="yellow"/>
                <w:lang w:eastAsia="en-US"/>
              </w:rPr>
              <w:t> года</w:t>
            </w:r>
            <w:r w:rsidR="00DF00E5" w:rsidRPr="00C47FEB">
              <w:rPr>
                <w:sz w:val="28"/>
                <w:szCs w:val="28"/>
                <w:highlight w:val="yellow"/>
                <w:lang w:eastAsia="en-US"/>
              </w:rPr>
              <w:t>;</w:t>
            </w:r>
          </w:p>
          <w:p w:rsidR="00B61305" w:rsidRPr="00C47FEB" w:rsidRDefault="00F52FE7" w:rsidP="008E76C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 xml:space="preserve">ноябрь – </w:t>
            </w:r>
            <w:r w:rsidR="00DF00E5" w:rsidRPr="00C47FEB">
              <w:rPr>
                <w:sz w:val="28"/>
                <w:szCs w:val="28"/>
                <w:highlight w:val="yellow"/>
                <w:lang w:eastAsia="en-US"/>
              </w:rPr>
              <w:t>декабрь 2026</w:t>
            </w:r>
            <w:r w:rsidR="005242DD" w:rsidRPr="00C47FEB">
              <w:rPr>
                <w:sz w:val="28"/>
                <w:szCs w:val="28"/>
                <w:highlight w:val="yellow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5242DD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 xml:space="preserve">Общественная палата Новосибирской области </w:t>
            </w:r>
            <w:r w:rsidR="008E76C6"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(по согласованию)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Pr="00C47FEB" w:rsidRDefault="00DF00E5" w:rsidP="008E76C6">
            <w:pPr>
              <w:pStyle w:val="ad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администрация Губе</w:t>
            </w:r>
            <w:r w:rsidR="008E76C6" w:rsidRPr="00C47FEB">
              <w:rPr>
                <w:sz w:val="28"/>
                <w:szCs w:val="28"/>
                <w:highlight w:val="yellow"/>
                <w:lang w:eastAsia="en-US"/>
              </w:rPr>
              <w:t>рнатора Новосибирской области</w:t>
            </w:r>
            <w:r w:rsidR="008675A5" w:rsidRPr="00C47FEB">
              <w:rPr>
                <w:sz w:val="28"/>
                <w:szCs w:val="28"/>
                <w:highlight w:val="yellow"/>
                <w:lang w:eastAsia="en-US"/>
              </w:rPr>
              <w:t xml:space="preserve"> и 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Прави</w:t>
            </w:r>
            <w:r w:rsidR="008E76C6" w:rsidRPr="00C47FEB">
              <w:rPr>
                <w:sz w:val="28"/>
                <w:szCs w:val="28"/>
                <w:highlight w:val="yellow"/>
                <w:lang w:eastAsia="en-US"/>
              </w:rPr>
              <w:t>тельства Новосибирской области;</w:t>
            </w:r>
          </w:p>
          <w:p w:rsidR="00B61305" w:rsidRPr="00C47FEB" w:rsidRDefault="00DF00E5" w:rsidP="008E76C6">
            <w:pPr>
              <w:pStyle w:val="ad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Общественная палата Новосибирской области;</w:t>
            </w:r>
          </w:p>
          <w:p w:rsidR="00B61305" w:rsidRPr="00C47FEB" w:rsidRDefault="00DF00E5" w:rsidP="008E76C6">
            <w:pPr>
              <w:pStyle w:val="ad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ОИОВ НСО;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 xml:space="preserve">СМИ, молодежные медиа </w:t>
            </w:r>
            <w:r w:rsidR="008E76C6" w:rsidRPr="00C47FEB">
              <w:rPr>
                <w:sz w:val="28"/>
                <w:szCs w:val="28"/>
                <w:highlight w:val="yellow"/>
                <w:lang w:eastAsia="en-US"/>
              </w:rPr>
              <w:t>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3)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Организация проведения творческих конкурсов среди молодежи «Страна без коррупции»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416D5" w:rsidP="008E76C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учащиеся 9–</w:t>
            </w:r>
            <w:r w:rsidR="00DF00E5" w:rsidRPr="00C47FEB">
              <w:rPr>
                <w:sz w:val="28"/>
                <w:szCs w:val="28"/>
                <w:highlight w:val="yellow"/>
                <w:lang w:eastAsia="en-US"/>
              </w:rPr>
              <w:t>11 классов, студенты профессиональных образовательных организаций</w:t>
            </w:r>
            <w:r w:rsidR="008675A5" w:rsidRPr="00C47FEB">
              <w:rPr>
                <w:sz w:val="28"/>
                <w:szCs w:val="28"/>
                <w:highlight w:val="yellow"/>
                <w:lang w:eastAsia="en-US"/>
              </w:rPr>
              <w:t xml:space="preserve"> и </w:t>
            </w:r>
            <w:r w:rsidR="00DF00E5" w:rsidRPr="00C47FEB">
              <w:rPr>
                <w:sz w:val="28"/>
                <w:szCs w:val="28"/>
                <w:highlight w:val="yellow"/>
                <w:lang w:eastAsia="en-US"/>
              </w:rPr>
              <w:t xml:space="preserve">образовательных организаций высшего образования </w:t>
            </w:r>
            <w:r w:rsidR="00DF00E5" w:rsidRPr="00C47FEB">
              <w:rPr>
                <w:sz w:val="28"/>
                <w:szCs w:val="28"/>
                <w:highlight w:val="yellow"/>
                <w:lang w:eastAsia="en-US"/>
              </w:rPr>
              <w:lastRenderedPageBreak/>
              <w:t>Новосибирской области, обучающиеся детских школ искусств, расположенных,</w:t>
            </w:r>
            <w:r w:rsidR="008675A5" w:rsidRPr="00C47FEB">
              <w:rPr>
                <w:sz w:val="28"/>
                <w:szCs w:val="28"/>
                <w:highlight w:val="yellow"/>
                <w:lang w:eastAsia="en-US"/>
              </w:rPr>
              <w:t xml:space="preserve"> на </w:t>
            </w:r>
            <w:r w:rsidR="00DF00E5" w:rsidRPr="00C47FEB">
              <w:rPr>
                <w:sz w:val="28"/>
                <w:szCs w:val="28"/>
                <w:highlight w:val="yellow"/>
                <w:lang w:eastAsia="en-US"/>
              </w:rPr>
              <w:t>территории города Новосибирска</w:t>
            </w:r>
            <w:r w:rsidR="008675A5" w:rsidRPr="00C47FEB">
              <w:rPr>
                <w:sz w:val="28"/>
                <w:szCs w:val="28"/>
                <w:highlight w:val="yellow"/>
                <w:lang w:eastAsia="en-US"/>
              </w:rPr>
              <w:t xml:space="preserve"> и </w:t>
            </w:r>
            <w:r w:rsidR="00DF00E5" w:rsidRPr="00C47FEB">
              <w:rPr>
                <w:sz w:val="28"/>
                <w:szCs w:val="28"/>
                <w:highlight w:val="yellow"/>
                <w:lang w:eastAsia="en-US"/>
              </w:rPr>
              <w:t>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lastRenderedPageBreak/>
              <w:t>октябрь</w:t>
            </w:r>
            <w:r w:rsidR="00F52FE7" w:rsidRPr="00C47FEB">
              <w:rPr>
                <w:sz w:val="28"/>
                <w:szCs w:val="28"/>
                <w:highlight w:val="yellow"/>
                <w:lang w:eastAsia="en-US"/>
              </w:rPr>
              <w:t xml:space="preserve"> – 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декабрь 2024</w:t>
            </w:r>
            <w:r w:rsidR="005242DD" w:rsidRPr="00C47FEB">
              <w:rPr>
                <w:sz w:val="28"/>
                <w:szCs w:val="28"/>
                <w:highlight w:val="yellow"/>
                <w:lang w:eastAsia="en-US"/>
              </w:rPr>
              <w:t> года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;</w:t>
            </w:r>
          </w:p>
          <w:p w:rsidR="00B61305" w:rsidRPr="00C47FEB" w:rsidRDefault="00DF00E5" w:rsidP="008E76C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октябрь</w:t>
            </w:r>
            <w:r w:rsidR="00F52FE7" w:rsidRPr="00C47FEB">
              <w:rPr>
                <w:sz w:val="28"/>
                <w:szCs w:val="28"/>
                <w:highlight w:val="yellow"/>
                <w:lang w:eastAsia="en-US"/>
              </w:rPr>
              <w:t xml:space="preserve"> – 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декабрь 2025</w:t>
            </w:r>
            <w:r w:rsidR="005242DD" w:rsidRPr="00C47FEB">
              <w:rPr>
                <w:sz w:val="28"/>
                <w:szCs w:val="28"/>
                <w:highlight w:val="yellow"/>
                <w:lang w:eastAsia="en-US"/>
              </w:rPr>
              <w:t> года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;</w:t>
            </w:r>
          </w:p>
          <w:p w:rsidR="00B61305" w:rsidRPr="00C47FEB" w:rsidRDefault="00DF00E5" w:rsidP="00F52FE7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октябрь</w:t>
            </w:r>
            <w:r w:rsidR="00F52FE7" w:rsidRPr="00C47FEB">
              <w:rPr>
                <w:sz w:val="28"/>
                <w:szCs w:val="28"/>
                <w:highlight w:val="yellow"/>
                <w:lang w:eastAsia="en-US"/>
              </w:rPr>
              <w:t xml:space="preserve"> – 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декабрь 2026</w:t>
            </w:r>
            <w:r w:rsidR="005242DD" w:rsidRPr="00C47FEB">
              <w:rPr>
                <w:sz w:val="28"/>
                <w:szCs w:val="28"/>
                <w:highlight w:val="yellow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C47FEB" w:rsidRDefault="00DF00E5" w:rsidP="008E76C6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 xml:space="preserve">Общественная палата Новосибирской области </w:t>
            </w:r>
            <w:r w:rsidR="008E76C6"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(по согласованию)</w:t>
            </w: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;</w:t>
            </w:r>
          </w:p>
          <w:p w:rsidR="008C3BE6" w:rsidRPr="00C47FEB" w:rsidRDefault="00DF00E5" w:rsidP="008C3BE6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ГАУК НСО</w:t>
            </w:r>
          </w:p>
          <w:p w:rsidR="00B61305" w:rsidRPr="00C47FEB" w:rsidRDefault="00DF00E5" w:rsidP="008C3BE6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НГОНБ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Pr="00C47FEB" w:rsidRDefault="00DF00E5" w:rsidP="008E76C6">
            <w:pPr>
              <w:pStyle w:val="ad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Общественная п</w:t>
            </w:r>
            <w:r w:rsidR="008E76C6" w:rsidRPr="00C47FEB">
              <w:rPr>
                <w:sz w:val="28"/>
                <w:szCs w:val="28"/>
                <w:highlight w:val="yellow"/>
                <w:lang w:eastAsia="en-US"/>
              </w:rPr>
              <w:t>алата Новосибирской области (по согласованию)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;</w:t>
            </w:r>
          </w:p>
          <w:p w:rsidR="008E76C6" w:rsidRPr="00C47FEB" w:rsidRDefault="00DF00E5" w:rsidP="008E76C6">
            <w:pPr>
              <w:pStyle w:val="ad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>ГАУК НСО НГОНБ;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C47FEB">
              <w:rPr>
                <w:sz w:val="28"/>
                <w:szCs w:val="28"/>
                <w:highlight w:val="yellow"/>
                <w:lang w:eastAsia="en-US"/>
              </w:rPr>
              <w:t xml:space="preserve">образовательные 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lastRenderedPageBreak/>
              <w:t>организации, расположенные</w:t>
            </w:r>
            <w:r w:rsidR="008675A5" w:rsidRPr="00C47FEB">
              <w:rPr>
                <w:sz w:val="28"/>
                <w:szCs w:val="28"/>
                <w:highlight w:val="yellow"/>
                <w:lang w:eastAsia="en-US"/>
              </w:rPr>
              <w:t xml:space="preserve"> на </w:t>
            </w:r>
            <w:r w:rsidRPr="00C47FEB">
              <w:rPr>
                <w:sz w:val="28"/>
                <w:szCs w:val="28"/>
                <w:highlight w:val="yellow"/>
                <w:lang w:eastAsia="en-US"/>
              </w:rPr>
              <w:t>территории города Новосибирска</w:t>
            </w:r>
            <w:r w:rsidR="008675A5" w:rsidRPr="00C47FEB">
              <w:rPr>
                <w:sz w:val="28"/>
                <w:szCs w:val="28"/>
                <w:highlight w:val="yellow"/>
                <w:lang w:eastAsia="en-US"/>
              </w:rPr>
              <w:t xml:space="preserve"> и </w:t>
            </w:r>
            <w:r w:rsidR="008E76C6" w:rsidRPr="00C47FEB">
              <w:rPr>
                <w:sz w:val="28"/>
                <w:szCs w:val="28"/>
                <w:highlight w:val="yellow"/>
                <w:lang w:eastAsia="en-US"/>
              </w:rPr>
              <w:t>Новосибирской области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>4)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Проведение открытых уроков, классных часов, направленных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формирование правовых знаний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области противодействия коррупции, антикоррупционных стандартов поведения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кадетских школах-интернатах,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ноябрь-декабрь 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ноябрь-декабрь 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5242DD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ноябрь-декабрь 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министерство образования Новосибирской области;</w:t>
            </w:r>
          </w:p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Общественная палата Новосибирской области </w:t>
            </w:r>
            <w:r w:rsidR="008E76C6">
              <w:rPr>
                <w:rFonts w:eastAsia="Calibri"/>
                <w:sz w:val="28"/>
                <w:szCs w:val="28"/>
                <w:lang w:eastAsia="en-US"/>
              </w:rPr>
              <w:t>(по согласованию)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ГБОУ НСО «САКК им. А.И. </w:t>
            </w:r>
            <w:proofErr w:type="spellStart"/>
            <w:r w:rsidRPr="008E76C6">
              <w:rPr>
                <w:sz w:val="28"/>
                <w:szCs w:val="28"/>
                <w:lang w:eastAsia="en-US"/>
              </w:rPr>
              <w:t>Покрышкина</w:t>
            </w:r>
            <w:proofErr w:type="spellEnd"/>
          </w:p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(школа</w:t>
            </w:r>
            <w:r w:rsidR="008E76C6">
              <w:rPr>
                <w:sz w:val="28"/>
                <w:szCs w:val="28"/>
                <w:lang w:eastAsia="en-US"/>
              </w:rPr>
              <w:t>-интернат)»;</w:t>
            </w:r>
          </w:p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ГБОУ НСО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«ККК им. Героя Российской Федерации О. Куянова</w:t>
            </w:r>
          </w:p>
          <w:p w:rsidR="008E76C6" w:rsidRDefault="008E76C6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(школа-интернат)»;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ГБОУ НСО «СКК»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5)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>е онлайн-</w:t>
            </w:r>
            <w:proofErr w:type="spellStart"/>
            <w:r w:rsidR="00D416D5">
              <w:rPr>
                <w:rFonts w:eastAsia="Calibri"/>
                <w:sz w:val="28"/>
                <w:szCs w:val="28"/>
                <w:lang w:eastAsia="en-US"/>
              </w:rPr>
              <w:t>квиза</w:t>
            </w:r>
            <w:proofErr w:type="spellEnd"/>
            <w:r w:rsidR="00D416D5">
              <w:rPr>
                <w:rFonts w:eastAsia="Calibri"/>
                <w:sz w:val="28"/>
                <w:szCs w:val="28"/>
                <w:lang w:eastAsia="en-US"/>
              </w:rPr>
              <w:t>, приуроченного к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Международному дню борьбы с коррупцией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профессиональных образовательных организациях</w:t>
            </w:r>
            <w:r w:rsidR="008675A5">
              <w:rPr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sz w:val="28"/>
                <w:szCs w:val="28"/>
                <w:lang w:eastAsia="en-US"/>
              </w:rPr>
              <w:t>образовательных организациях высшего образования,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 xml:space="preserve">территории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F52FE7" w:rsidP="008E76C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ноябрь – </w:t>
            </w:r>
            <w:r w:rsidR="00DF00E5" w:rsidRPr="008E76C6">
              <w:rPr>
                <w:sz w:val="28"/>
                <w:szCs w:val="28"/>
                <w:lang w:eastAsia="en-US"/>
              </w:rPr>
              <w:t>декабрь 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="00DF00E5"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F52FE7" w:rsidP="008E76C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– </w:t>
            </w:r>
            <w:r w:rsidR="00DF00E5" w:rsidRPr="008E76C6">
              <w:rPr>
                <w:sz w:val="28"/>
                <w:szCs w:val="28"/>
                <w:lang w:eastAsia="en-US"/>
              </w:rPr>
              <w:t>декабрь 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="00DF00E5"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F52FE7" w:rsidP="005242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– </w:t>
            </w:r>
            <w:r w:rsidR="00DF00E5" w:rsidRPr="008E76C6">
              <w:rPr>
                <w:sz w:val="28"/>
                <w:szCs w:val="28"/>
                <w:lang w:eastAsia="en-US"/>
              </w:rPr>
              <w:t>декабрь 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департамент молодежной политики Новосибирской области;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ГБУ НСО «АПМИ»;</w:t>
            </w:r>
          </w:p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региональное отделение 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>Общероссийского общественно-государственного движения детей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молодежи «Движение Первых» Новосибирской области </w:t>
            </w:r>
            <w:r w:rsidR="008E76C6">
              <w:rPr>
                <w:rFonts w:eastAsia="Calibri"/>
                <w:sz w:val="28"/>
                <w:szCs w:val="28"/>
                <w:lang w:eastAsia="en-US"/>
              </w:rPr>
              <w:t>(по согласованию)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lastRenderedPageBreak/>
              <w:t>профессиональные</w:t>
            </w:r>
            <w:r w:rsidR="008E76C6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образовательные</w:t>
            </w:r>
            <w:r w:rsidR="008E76C6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организации, образовательные организации высшего образования, расположенные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 xml:space="preserve">территории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Новосибирской области</w:t>
            </w:r>
            <w:r w:rsidR="008E76C6">
              <w:rPr>
                <w:sz w:val="28"/>
                <w:szCs w:val="28"/>
                <w:lang w:eastAsia="en-US"/>
              </w:rPr>
              <w:t xml:space="preserve">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6)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416D5" w:rsidP="00D416D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онлайн-конференции с </w:t>
            </w:r>
            <w:r w:rsidR="00DF00E5" w:rsidRPr="008E76C6">
              <w:rPr>
                <w:rFonts w:eastAsia="Calibri"/>
                <w:sz w:val="28"/>
                <w:szCs w:val="28"/>
                <w:lang w:eastAsia="en-US"/>
              </w:rPr>
              <w:t>элементами интерактивного диктанта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на </w:t>
            </w:r>
            <w:r w:rsidR="00DF00E5" w:rsidRPr="008E76C6">
              <w:rPr>
                <w:rFonts w:eastAsia="Calibri"/>
                <w:sz w:val="28"/>
                <w:szCs w:val="28"/>
                <w:lang w:eastAsia="en-US"/>
              </w:rPr>
              <w:t>тему: «Антикоррупционное просвещение»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образовательных организациях высшего образования</w:t>
            </w:r>
            <w:r w:rsidR="008675A5">
              <w:rPr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sz w:val="28"/>
                <w:szCs w:val="28"/>
                <w:lang w:eastAsia="en-US"/>
              </w:rPr>
              <w:t>профессиональных образовательных организациях,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Новосибирской области,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том числе проходящие производственную (преддипломную) практику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 xml:space="preserve">министерстве сельского хозяйства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lastRenderedPageBreak/>
              <w:t>октябрь</w:t>
            </w:r>
            <w:r w:rsidR="00F52FE7">
              <w:rPr>
                <w:sz w:val="28"/>
                <w:szCs w:val="28"/>
                <w:lang w:eastAsia="en-US"/>
              </w:rPr>
              <w:t xml:space="preserve"> – </w:t>
            </w:r>
            <w:r w:rsidRPr="008E76C6">
              <w:rPr>
                <w:sz w:val="28"/>
                <w:szCs w:val="28"/>
                <w:lang w:eastAsia="en-US"/>
              </w:rPr>
              <w:t>декабрь</w:t>
            </w:r>
            <w:r w:rsidR="005242DD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F52FE7" w:rsidP="008E76C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– </w:t>
            </w:r>
            <w:r w:rsidR="00DF00E5" w:rsidRPr="008E76C6">
              <w:rPr>
                <w:sz w:val="28"/>
                <w:szCs w:val="28"/>
                <w:lang w:eastAsia="en-US"/>
              </w:rPr>
              <w:t>декабрь</w:t>
            </w:r>
            <w:r w:rsidR="005242DD">
              <w:rPr>
                <w:sz w:val="28"/>
                <w:szCs w:val="28"/>
                <w:lang w:eastAsia="en-US"/>
              </w:rPr>
              <w:t xml:space="preserve"> </w:t>
            </w:r>
            <w:r w:rsidR="00DF00E5" w:rsidRPr="008E76C6">
              <w:rPr>
                <w:sz w:val="28"/>
                <w:szCs w:val="28"/>
                <w:lang w:eastAsia="en-US"/>
              </w:rPr>
              <w:t>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="00DF00E5"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F52FE7" w:rsidP="005242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– </w:t>
            </w:r>
            <w:r w:rsidR="00DF00E5" w:rsidRPr="008E76C6">
              <w:rPr>
                <w:sz w:val="28"/>
                <w:szCs w:val="28"/>
                <w:lang w:eastAsia="en-US"/>
              </w:rPr>
              <w:t>декабрь</w:t>
            </w:r>
            <w:r w:rsidR="005242DD">
              <w:rPr>
                <w:sz w:val="28"/>
                <w:szCs w:val="28"/>
                <w:lang w:eastAsia="en-US"/>
              </w:rPr>
              <w:t xml:space="preserve"> </w:t>
            </w:r>
            <w:r w:rsidR="00DF00E5" w:rsidRPr="008E76C6">
              <w:rPr>
                <w:sz w:val="28"/>
                <w:szCs w:val="28"/>
                <w:lang w:eastAsia="en-US"/>
              </w:rPr>
              <w:t>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министерство сельского хозяйства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 xml:space="preserve">образовательные организации, осуществляющие подготовку специалистов для </w:t>
            </w:r>
            <w:proofErr w:type="spellStart"/>
            <w:r w:rsidRPr="008E76C6">
              <w:rPr>
                <w:sz w:val="28"/>
                <w:szCs w:val="28"/>
                <w:lang w:eastAsia="en-US"/>
              </w:rPr>
              <w:t>агропромышлен</w:t>
            </w:r>
            <w:r w:rsidR="008E76C6">
              <w:rPr>
                <w:sz w:val="28"/>
                <w:szCs w:val="28"/>
                <w:lang w:eastAsia="en-US"/>
              </w:rPr>
              <w:t>-</w:t>
            </w:r>
            <w:r w:rsidRPr="008E76C6">
              <w:rPr>
                <w:sz w:val="28"/>
                <w:szCs w:val="28"/>
                <w:lang w:eastAsia="en-US"/>
              </w:rPr>
              <w:t>ного</w:t>
            </w:r>
            <w:proofErr w:type="spellEnd"/>
            <w:r w:rsidRPr="008E76C6">
              <w:rPr>
                <w:sz w:val="28"/>
                <w:szCs w:val="28"/>
                <w:lang w:eastAsia="en-US"/>
              </w:rPr>
              <w:t xml:space="preserve"> комплекса Новосибирской области</w:t>
            </w:r>
            <w:r w:rsidRPr="008E76C6">
              <w:rPr>
                <w:rStyle w:val="afe"/>
                <w:sz w:val="28"/>
                <w:szCs w:val="28"/>
                <w:lang w:eastAsia="en-US"/>
              </w:rPr>
              <w:footnoteReference w:id="1"/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7)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Проведение конкурса </w:t>
            </w:r>
            <w:proofErr w:type="spellStart"/>
            <w:r w:rsidRPr="008E76C6">
              <w:rPr>
                <w:rFonts w:eastAsia="Calibri"/>
                <w:sz w:val="28"/>
                <w:szCs w:val="28"/>
                <w:lang w:eastAsia="en-US"/>
              </w:rPr>
              <w:t>мемов</w:t>
            </w:r>
            <w:proofErr w:type="spellEnd"/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8E76C6">
              <w:rPr>
                <w:rFonts w:eastAsia="Calibri"/>
                <w:sz w:val="28"/>
                <w:szCs w:val="28"/>
                <w:lang w:eastAsia="en-US"/>
              </w:rPr>
              <w:t>АнтиКорр</w:t>
            </w:r>
            <w:proofErr w:type="spellEnd"/>
            <w:r w:rsidRPr="008E76C6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профессиональных образовательных организациях</w:t>
            </w:r>
            <w:r w:rsidR="008675A5">
              <w:rPr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sz w:val="28"/>
                <w:szCs w:val="28"/>
                <w:lang w:eastAsia="en-US"/>
              </w:rPr>
              <w:t>образовательных организациях высшего образования,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 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 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 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Молодежное правительство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профессиональные образовательные организации, образовательные организации высшего образования, расположенные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</w:t>
            </w:r>
            <w:r w:rsidR="008E76C6">
              <w:rPr>
                <w:sz w:val="28"/>
                <w:szCs w:val="28"/>
                <w:lang w:eastAsia="en-US"/>
              </w:rPr>
              <w:t>тории Новосибирской области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</w:rPr>
              <w:t>8)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>едение проекта «Лига дебатов» с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тематикой антикоррупционной направленности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профессиональных образовательных организациях</w:t>
            </w:r>
            <w:r w:rsidR="008675A5">
              <w:rPr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sz w:val="28"/>
                <w:szCs w:val="28"/>
                <w:lang w:eastAsia="en-US"/>
              </w:rPr>
              <w:t>образовательных организациях высшего образования,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декабрь</w:t>
            </w:r>
            <w:r w:rsidR="005242DD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декабрь</w:t>
            </w:r>
            <w:r w:rsidR="005242DD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5242DD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декабрь</w:t>
            </w:r>
            <w:r w:rsidR="005242DD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242DD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департамент молодежной политики Новосибирской области;</w:t>
            </w:r>
          </w:p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ГБУ НСО «АПМИ»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профессиональные образовательные организации, образовательные организации высшего образования, расположенные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</w:t>
            </w:r>
            <w:r w:rsidR="008E76C6">
              <w:rPr>
                <w:sz w:val="28"/>
                <w:szCs w:val="28"/>
                <w:lang w:eastAsia="en-US"/>
              </w:rPr>
              <w:t>тории Новосибирской области 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9)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Выставка тематических плакатов «Вместе против коррупции!»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 xml:space="preserve">профессиональных образовательных организациях,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подведомственных ОИО НСО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B755D5" w:rsidRDefault="00DF00E5" w:rsidP="008E76C6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B755D5">
              <w:rPr>
                <w:spacing w:val="-2"/>
                <w:sz w:val="28"/>
                <w:szCs w:val="28"/>
                <w:lang w:eastAsia="en-US"/>
              </w:rPr>
              <w:lastRenderedPageBreak/>
              <w:t>сентябрь</w:t>
            </w:r>
            <w:r w:rsidR="00F52FE7" w:rsidRPr="00B755D5">
              <w:rPr>
                <w:spacing w:val="-2"/>
                <w:sz w:val="28"/>
                <w:szCs w:val="28"/>
                <w:lang w:eastAsia="en-US"/>
              </w:rPr>
              <w:t xml:space="preserve"> – </w:t>
            </w:r>
            <w:r w:rsidRPr="00B755D5">
              <w:rPr>
                <w:spacing w:val="-2"/>
                <w:sz w:val="28"/>
                <w:szCs w:val="28"/>
                <w:lang w:eastAsia="en-US"/>
              </w:rPr>
              <w:t>декабрь 2024</w:t>
            </w:r>
            <w:r w:rsidR="005242DD" w:rsidRPr="00B755D5">
              <w:rPr>
                <w:spacing w:val="-2"/>
                <w:sz w:val="28"/>
                <w:szCs w:val="28"/>
                <w:lang w:eastAsia="en-US"/>
              </w:rPr>
              <w:t> года</w:t>
            </w:r>
            <w:r w:rsidRPr="00B755D5">
              <w:rPr>
                <w:spacing w:val="-2"/>
                <w:sz w:val="28"/>
                <w:szCs w:val="28"/>
                <w:lang w:eastAsia="en-US"/>
              </w:rPr>
              <w:t>;</w:t>
            </w:r>
          </w:p>
          <w:p w:rsidR="00B61305" w:rsidRPr="00B755D5" w:rsidRDefault="00F52FE7" w:rsidP="008E76C6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B755D5">
              <w:rPr>
                <w:spacing w:val="-2"/>
                <w:sz w:val="28"/>
                <w:szCs w:val="28"/>
                <w:lang w:eastAsia="en-US"/>
              </w:rPr>
              <w:t xml:space="preserve">сентябрь – </w:t>
            </w:r>
            <w:r w:rsidR="00DF00E5" w:rsidRPr="00B755D5">
              <w:rPr>
                <w:spacing w:val="-2"/>
                <w:sz w:val="28"/>
                <w:szCs w:val="28"/>
                <w:lang w:eastAsia="en-US"/>
              </w:rPr>
              <w:t>декабрь 2025</w:t>
            </w:r>
            <w:r w:rsidR="005242DD" w:rsidRPr="00B755D5">
              <w:rPr>
                <w:spacing w:val="-2"/>
                <w:sz w:val="28"/>
                <w:szCs w:val="28"/>
                <w:lang w:eastAsia="en-US"/>
              </w:rPr>
              <w:t> года</w:t>
            </w:r>
            <w:r w:rsidR="00DF00E5" w:rsidRPr="00B755D5">
              <w:rPr>
                <w:spacing w:val="-2"/>
                <w:sz w:val="28"/>
                <w:szCs w:val="28"/>
                <w:lang w:eastAsia="en-US"/>
              </w:rPr>
              <w:t>;</w:t>
            </w:r>
          </w:p>
          <w:p w:rsidR="00B61305" w:rsidRPr="008E76C6" w:rsidRDefault="00F52FE7" w:rsidP="008E76C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– </w:t>
            </w:r>
            <w:r w:rsidR="00DF00E5" w:rsidRPr="008E76C6">
              <w:rPr>
                <w:sz w:val="28"/>
                <w:szCs w:val="28"/>
                <w:lang w:eastAsia="en-US"/>
              </w:rPr>
              <w:t>декабрь 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министерство физической культуры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спорта Новосибирской 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области;</w:t>
            </w:r>
          </w:p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ГАПОУ 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 xml:space="preserve">НСО 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НУ (К) 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lastRenderedPageBreak/>
              <w:t xml:space="preserve">профессиональные образовательные организации, подведомственные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ОИО НСО;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общественные советы при ОИО НСО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>10)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Проведение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образовательных организациях, библиотеках Новосибирской области открытых уроков, встреч, направленных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формирование правовых знаний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области противодействия коррупции, антикоррупционных стандартов поведения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посетители библиотек, учащиеся 9</w:t>
            </w:r>
            <w:r w:rsidR="00D416D5">
              <w:rPr>
                <w:sz w:val="28"/>
                <w:szCs w:val="28"/>
                <w:lang w:eastAsia="en-US"/>
              </w:rPr>
              <w:t>–</w:t>
            </w:r>
            <w:r w:rsidRPr="008E76C6">
              <w:rPr>
                <w:sz w:val="28"/>
                <w:szCs w:val="28"/>
                <w:lang w:eastAsia="en-US"/>
              </w:rPr>
              <w:t>11 классов общеобразовательных организаций, студенты образовательных организаций, подведомственных министерству культуры 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</w:t>
            </w:r>
            <w:r w:rsidR="00F52FE7">
              <w:rPr>
                <w:sz w:val="28"/>
                <w:szCs w:val="28"/>
                <w:lang w:eastAsia="en-US"/>
              </w:rPr>
              <w:t xml:space="preserve"> – </w:t>
            </w:r>
            <w:r w:rsidRPr="008E76C6">
              <w:rPr>
                <w:sz w:val="28"/>
                <w:szCs w:val="28"/>
                <w:lang w:eastAsia="en-US"/>
              </w:rPr>
              <w:t>декабрь 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</w:t>
            </w:r>
            <w:r w:rsidR="00F52FE7">
              <w:rPr>
                <w:sz w:val="28"/>
                <w:szCs w:val="28"/>
                <w:lang w:eastAsia="en-US"/>
              </w:rPr>
              <w:t xml:space="preserve"> – </w:t>
            </w:r>
            <w:r w:rsidRPr="008E76C6">
              <w:rPr>
                <w:sz w:val="28"/>
                <w:szCs w:val="28"/>
                <w:lang w:eastAsia="en-US"/>
              </w:rPr>
              <w:t>декабрь 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  <w:r w:rsidRPr="008E76C6">
              <w:rPr>
                <w:sz w:val="28"/>
                <w:szCs w:val="28"/>
                <w:lang w:eastAsia="en-US"/>
              </w:rPr>
              <w:t>;</w:t>
            </w:r>
          </w:p>
          <w:p w:rsidR="00B61305" w:rsidRPr="008E76C6" w:rsidRDefault="00DF00E5" w:rsidP="00F52FE7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</w:t>
            </w:r>
            <w:r w:rsidR="00F52FE7">
              <w:rPr>
                <w:sz w:val="28"/>
                <w:szCs w:val="28"/>
                <w:lang w:eastAsia="en-US"/>
              </w:rPr>
              <w:t xml:space="preserve"> – </w:t>
            </w:r>
            <w:r w:rsidRPr="008E76C6">
              <w:rPr>
                <w:sz w:val="28"/>
                <w:szCs w:val="28"/>
                <w:lang w:eastAsia="en-US"/>
              </w:rPr>
              <w:t>декабрь</w:t>
            </w:r>
            <w:r w:rsidR="005242DD">
              <w:rPr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sz w:val="28"/>
                <w:szCs w:val="28"/>
                <w:lang w:eastAsia="en-US"/>
              </w:rPr>
              <w:t>2026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министерство культуры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 xml:space="preserve">министерство </w:t>
            </w:r>
            <w:r w:rsidR="008E76C6">
              <w:rPr>
                <w:sz w:val="28"/>
                <w:szCs w:val="28"/>
                <w:lang w:eastAsia="en-US"/>
              </w:rPr>
              <w:t>культуры Новосибирской области;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образовательные организации, подведомственные министерству культуры Новосибирской области,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библиотеки образовательных организаций, подведомственных министерству культуры Новосибирской области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11)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Проведение конкурса студенческих эссе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теме: «Идеальный образ государственного служащего»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обучающиеся</w:t>
            </w:r>
            <w:r w:rsidR="00D416D5">
              <w:rPr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sz w:val="28"/>
                <w:szCs w:val="28"/>
                <w:lang w:eastAsia="en-US"/>
              </w:rPr>
              <w:t>образовательных организациях высшего образования,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города Новосибирска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CD0D55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октябрь</w:t>
            </w:r>
            <w:r w:rsidR="00CD0D55">
              <w:rPr>
                <w:sz w:val="28"/>
                <w:szCs w:val="28"/>
                <w:lang w:eastAsia="en-US"/>
              </w:rPr>
              <w:t xml:space="preserve"> – </w:t>
            </w:r>
            <w:r w:rsidRPr="008E76C6">
              <w:rPr>
                <w:sz w:val="28"/>
                <w:szCs w:val="28"/>
                <w:lang w:eastAsia="en-US"/>
              </w:rPr>
              <w:t>ноябрь 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>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 xml:space="preserve">обучающиеся ФГБОУ </w:t>
            </w:r>
            <w:r w:rsidR="008E76C6">
              <w:rPr>
                <w:sz w:val="28"/>
                <w:szCs w:val="28"/>
                <w:lang w:eastAsia="en-US"/>
              </w:rPr>
              <w:t xml:space="preserve">ВО СИУ </w:t>
            </w:r>
            <w:proofErr w:type="spellStart"/>
            <w:r w:rsidR="008E76C6">
              <w:rPr>
                <w:sz w:val="28"/>
                <w:szCs w:val="28"/>
                <w:lang w:eastAsia="en-US"/>
              </w:rPr>
              <w:t>РАНХиГС</w:t>
            </w:r>
            <w:proofErr w:type="spellEnd"/>
            <w:r w:rsidR="008E76C6">
              <w:rPr>
                <w:sz w:val="28"/>
                <w:szCs w:val="28"/>
                <w:lang w:eastAsia="en-US"/>
              </w:rPr>
              <w:t>, ФГБОУ ВО НГУЭУ,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 xml:space="preserve">ФГБОУ ВО НГАУ </w:t>
            </w:r>
            <w:r w:rsidR="008E76C6">
              <w:rPr>
                <w:sz w:val="28"/>
                <w:szCs w:val="28"/>
                <w:lang w:eastAsia="en-US"/>
              </w:rPr>
              <w:t>(по согласованию)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>12)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D416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Проведение панельной дискуссии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теме: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«Взятка или подарок: антикоррупционный аспект»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руководители учреждений, подведомственных ОИО НСО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 2025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242DD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>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области,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Общественная палата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ОИО НСО, имеющие подведомственные учреждения, представители учрежд</w:t>
            </w:r>
            <w:r w:rsidR="008E76C6">
              <w:rPr>
                <w:sz w:val="28"/>
                <w:szCs w:val="28"/>
                <w:lang w:eastAsia="en-US"/>
              </w:rPr>
              <w:t>ений, подведомственных ОИО НСО,</w:t>
            </w:r>
          </w:p>
          <w:p w:rsidR="00B61305" w:rsidRPr="008E76C6" w:rsidRDefault="008E76C6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ГАУ ДПО НСО </w:t>
            </w:r>
            <w:proofErr w:type="spellStart"/>
            <w:r>
              <w:rPr>
                <w:sz w:val="28"/>
                <w:szCs w:val="28"/>
                <w:lang w:eastAsia="en-US"/>
              </w:rPr>
              <w:t>ЦОиРУК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 </w:t>
            </w:r>
            <w:r w:rsidR="00DF00E5" w:rsidRPr="008E76C6">
              <w:rPr>
                <w:sz w:val="28"/>
                <w:szCs w:val="28"/>
                <w:lang w:eastAsia="en-US"/>
              </w:rPr>
              <w:t>взаимодействии со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DF00E5" w:rsidRPr="008E76C6">
              <w:rPr>
                <w:sz w:val="28"/>
                <w:szCs w:val="28"/>
                <w:lang w:eastAsia="en-US"/>
              </w:rPr>
              <w:t>СМИ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13)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Деловая игра: «Личная заинтересованность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деятельности руководителя учреждения: меры</w:t>
            </w:r>
            <w:r w:rsidR="00D416D5"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предотвращению конфликта интересов»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руководители учреждений, подведомственных ОИО НСО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5242D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представители учреждений, подведомственных ОИО НСО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14)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Подведение итогов Антикоррупционного форума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представители ОИО, ГО НСО, учреждений, подведомственных ОИО НСО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декабрь 2024;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декабрь 2025;</w:t>
            </w:r>
          </w:p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декабрь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>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Правительства Новосибирской области, Общественная палата Новосибирской области </w:t>
            </w:r>
            <w:r w:rsid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>(по согласованию)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E76C6" w:rsidRDefault="008E76C6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представители ОИО НСО,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 xml:space="preserve">ГО НСО, учреждений, подведомственных ОИО НСО, представители профессиональных образовательных организаций, образовательных </w:t>
            </w:r>
            <w:r w:rsidRPr="008E76C6">
              <w:rPr>
                <w:sz w:val="28"/>
                <w:szCs w:val="28"/>
                <w:lang w:eastAsia="en-US"/>
              </w:rPr>
              <w:lastRenderedPageBreak/>
              <w:t>организаций высшего образования, расположенных</w:t>
            </w:r>
            <w:r w:rsidR="008675A5">
              <w:rPr>
                <w:sz w:val="28"/>
                <w:szCs w:val="28"/>
                <w:lang w:eastAsia="en-US"/>
              </w:rPr>
              <w:t xml:space="preserve"> на </w:t>
            </w:r>
            <w:r w:rsidRPr="008E76C6">
              <w:rPr>
                <w:sz w:val="28"/>
                <w:szCs w:val="28"/>
                <w:lang w:eastAsia="en-US"/>
              </w:rPr>
              <w:t>территории города Новосибирска</w:t>
            </w:r>
            <w:r w:rsidR="008675A5">
              <w:rPr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sz w:val="28"/>
                <w:szCs w:val="28"/>
                <w:lang w:eastAsia="en-US"/>
              </w:rPr>
              <w:t>Новосибирской области</w:t>
            </w:r>
          </w:p>
        </w:tc>
      </w:tr>
      <w:tr w:rsidR="008E76C6" w:rsidRPr="008E76C6" w:rsidTr="008E76C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416D5" w:rsidP="008E76C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семинара-совещания с </w:t>
            </w:r>
            <w:r w:rsidR="00DF00E5" w:rsidRPr="008E76C6">
              <w:rPr>
                <w:rFonts w:eastAsia="Calibri"/>
                <w:sz w:val="28"/>
                <w:szCs w:val="28"/>
                <w:lang w:eastAsia="en-US"/>
              </w:rPr>
              <w:t>руководителями государственных учреждений, подведомственных министерству труда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="00DF00E5" w:rsidRPr="008E76C6">
              <w:rPr>
                <w:rFonts w:eastAsia="Calibri"/>
                <w:sz w:val="28"/>
                <w:szCs w:val="28"/>
                <w:lang w:eastAsia="en-US"/>
              </w:rPr>
              <w:t>социального развития Новосибирской области,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="00DF00E5" w:rsidRPr="008E76C6">
              <w:rPr>
                <w:rFonts w:eastAsia="Calibri"/>
                <w:sz w:val="28"/>
                <w:szCs w:val="28"/>
                <w:lang w:eastAsia="en-US"/>
              </w:rPr>
              <w:t>области противодействия коррупции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руководители государственных учреждений, подведомственных министерству труда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социального развития Новосибирской области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DF00E5" w:rsidP="008E76C6">
            <w:pPr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sz w:val="28"/>
                <w:szCs w:val="28"/>
                <w:lang w:eastAsia="en-US"/>
              </w:rPr>
              <w:t>ноябрь 2024</w:t>
            </w:r>
            <w:r w:rsidR="005242DD">
              <w:rPr>
                <w:sz w:val="28"/>
                <w:szCs w:val="28"/>
                <w:lang w:eastAsia="en-US"/>
              </w:rPr>
              <w:t> 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5242DD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министерство труда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="00DF00E5" w:rsidRPr="008E76C6">
              <w:rPr>
                <w:rFonts w:eastAsia="Calibri"/>
                <w:sz w:val="28"/>
                <w:szCs w:val="28"/>
                <w:lang w:eastAsia="en-US"/>
              </w:rPr>
              <w:t>социального развития Новосибирской области;</w:t>
            </w:r>
          </w:p>
          <w:p w:rsidR="00B61305" w:rsidRPr="008E76C6" w:rsidRDefault="00DF00E5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Губернатора </w:t>
            </w:r>
            <w:r w:rsidR="005242DD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1305" w:rsidRPr="008E76C6" w:rsidRDefault="008E76C6" w:rsidP="008E76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министерство труда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="00DF00E5" w:rsidRPr="008E76C6">
              <w:rPr>
                <w:rFonts w:eastAsia="Calibri"/>
                <w:sz w:val="28"/>
                <w:szCs w:val="28"/>
                <w:lang w:eastAsia="en-US"/>
              </w:rPr>
              <w:t>социального развития Новосибирской области;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администрация Губернатора Новосибирской области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>Правительства Новосибирской области;</w:t>
            </w:r>
          </w:p>
          <w:p w:rsidR="00B61305" w:rsidRPr="008E76C6" w:rsidRDefault="00DF00E5" w:rsidP="008E76C6">
            <w:pPr>
              <w:pStyle w:val="ad"/>
              <w:jc w:val="center"/>
              <w:rPr>
                <w:sz w:val="28"/>
                <w:szCs w:val="28"/>
                <w:lang w:eastAsia="en-US"/>
              </w:rPr>
            </w:pPr>
            <w:r w:rsidRPr="008E76C6">
              <w:rPr>
                <w:rFonts w:eastAsia="Calibri"/>
                <w:sz w:val="28"/>
                <w:szCs w:val="28"/>
                <w:lang w:eastAsia="en-US"/>
              </w:rPr>
              <w:t>руководители государственных учреждений, подвед</w:t>
            </w:r>
            <w:r w:rsidR="008E76C6">
              <w:rPr>
                <w:rFonts w:eastAsia="Calibri"/>
                <w:sz w:val="28"/>
                <w:szCs w:val="28"/>
                <w:lang w:eastAsia="en-US"/>
              </w:rPr>
              <w:t>омственных министерству труда</w:t>
            </w:r>
            <w:r w:rsidR="008675A5">
              <w:rPr>
                <w:rFonts w:eastAsia="Calibri"/>
                <w:sz w:val="28"/>
                <w:szCs w:val="28"/>
                <w:lang w:eastAsia="en-US"/>
              </w:rPr>
              <w:t xml:space="preserve"> и 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t xml:space="preserve">социального развития </w:t>
            </w:r>
            <w:r w:rsidRPr="008E76C6">
              <w:rPr>
                <w:rFonts w:eastAsia="Calibri"/>
                <w:sz w:val="28"/>
                <w:szCs w:val="28"/>
                <w:lang w:eastAsia="en-US"/>
              </w:rPr>
              <w:lastRenderedPageBreak/>
              <w:t>Новосибирской области</w:t>
            </w:r>
          </w:p>
        </w:tc>
      </w:tr>
    </w:tbl>
    <w:p w:rsidR="00B61305" w:rsidRPr="008E76C6" w:rsidRDefault="00B61305" w:rsidP="008E76C6">
      <w:pPr>
        <w:rPr>
          <w:sz w:val="28"/>
          <w:szCs w:val="28"/>
        </w:rPr>
      </w:pPr>
    </w:p>
    <w:p w:rsidR="00B61305" w:rsidRPr="008E76C6" w:rsidRDefault="00DF00E5" w:rsidP="008E76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6C6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B61305" w:rsidRPr="008E76C6" w:rsidRDefault="00DF00E5" w:rsidP="008E76C6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6C6">
        <w:rPr>
          <w:rFonts w:ascii="Times New Roman" w:eastAsia="Calibri" w:hAnsi="Times New Roman" w:cs="Times New Roman"/>
          <w:sz w:val="28"/>
          <w:szCs w:val="28"/>
        </w:rPr>
        <w:t xml:space="preserve">НРО «Российское общество «Знание» </w:t>
      </w:r>
      <w:r w:rsidRPr="008E76C6">
        <w:rPr>
          <w:rFonts w:ascii="Times New Roman" w:hAnsi="Times New Roman" w:cs="Times New Roman"/>
          <w:sz w:val="28"/>
          <w:szCs w:val="28"/>
        </w:rPr>
        <w:t xml:space="preserve">– </w:t>
      </w:r>
      <w:r w:rsidRPr="008E76C6">
        <w:rPr>
          <w:rFonts w:ascii="Times New Roman" w:eastAsia="Calibri" w:hAnsi="Times New Roman" w:cs="Times New Roman"/>
          <w:sz w:val="28"/>
          <w:szCs w:val="28"/>
        </w:rPr>
        <w:t>Новосибирское региональное отделение Общероссийской общественно-государственной просветительской организации «Российское общество «Знание»;</w:t>
      </w:r>
    </w:p>
    <w:p w:rsidR="00B61305" w:rsidRPr="008E76C6" w:rsidRDefault="00DF00E5" w:rsidP="008E76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6C6">
        <w:rPr>
          <w:rFonts w:ascii="Times New Roman" w:eastAsia="Calibri" w:hAnsi="Times New Roman" w:cs="Times New Roman"/>
          <w:sz w:val="28"/>
          <w:szCs w:val="28"/>
        </w:rPr>
        <w:t>ГО НСО – государственные органы Новосибирской области;</w:t>
      </w:r>
    </w:p>
    <w:p w:rsidR="00B61305" w:rsidRPr="008E76C6" w:rsidRDefault="00DF00E5" w:rsidP="008E76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6C6">
        <w:rPr>
          <w:rFonts w:ascii="Times New Roman" w:hAnsi="Times New Roman" w:cs="Times New Roman"/>
          <w:sz w:val="28"/>
          <w:szCs w:val="28"/>
        </w:rPr>
        <w:t>ОИО НСО – областные исполнительные органы Новосибирской области;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</w:rPr>
      </w:pPr>
      <w:r w:rsidRPr="008E76C6">
        <w:rPr>
          <w:sz w:val="28"/>
          <w:szCs w:val="28"/>
        </w:rPr>
        <w:t>ОМСУ МО НСО – органы местного самоуправления муниципальных образований Новосибирской области;</w:t>
      </w:r>
    </w:p>
    <w:p w:rsidR="00B61305" w:rsidRPr="008E76C6" w:rsidRDefault="00DF00E5" w:rsidP="008E76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6C6">
        <w:rPr>
          <w:rFonts w:ascii="Times New Roman" w:hAnsi="Times New Roman" w:cs="Times New Roman"/>
          <w:sz w:val="28"/>
          <w:szCs w:val="28"/>
        </w:rPr>
        <w:t xml:space="preserve">СМИ </w:t>
      </w:r>
      <w:r w:rsidR="00D416D5">
        <w:rPr>
          <w:rFonts w:ascii="Times New Roman" w:hAnsi="Times New Roman" w:cs="Times New Roman"/>
          <w:sz w:val="28"/>
          <w:szCs w:val="28"/>
        </w:rPr>
        <w:t>– средства массовой информации;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  <w:shd w:val="clear" w:color="auto" w:fill="FFFFFF"/>
        </w:rPr>
      </w:pPr>
      <w:r w:rsidRPr="008E76C6">
        <w:rPr>
          <w:sz w:val="28"/>
          <w:szCs w:val="28"/>
        </w:rPr>
        <w:t xml:space="preserve">ГАУК НСО НГОНБ – </w:t>
      </w:r>
      <w:r w:rsidRPr="008E76C6">
        <w:rPr>
          <w:bCs/>
          <w:sz w:val="28"/>
          <w:szCs w:val="28"/>
          <w:shd w:val="clear" w:color="auto" w:fill="FFFFFF"/>
        </w:rPr>
        <w:t>государственное автономное учреждение культуры Новосибирской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области «Новосибирская государственная областная научная библиотека»;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</w:rPr>
      </w:pPr>
      <w:r w:rsidRPr="008E76C6">
        <w:rPr>
          <w:sz w:val="28"/>
          <w:szCs w:val="28"/>
        </w:rPr>
        <w:t>ГБУ НСО «АПМИ»</w:t>
      </w:r>
      <w:r w:rsidRPr="008E76C6">
        <w:rPr>
          <w:rFonts w:eastAsia="Calibri"/>
          <w:sz w:val="28"/>
          <w:szCs w:val="28"/>
        </w:rPr>
        <w:t xml:space="preserve"> </w:t>
      </w:r>
      <w:r w:rsidRPr="008E76C6">
        <w:rPr>
          <w:sz w:val="28"/>
          <w:szCs w:val="28"/>
        </w:rPr>
        <w:t>– государственное бюджетное учреждение Новосибирской области «Агентство поддержки молодежных инициатив»;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</w:rPr>
      </w:pPr>
      <w:r w:rsidRPr="008E76C6">
        <w:rPr>
          <w:sz w:val="28"/>
          <w:szCs w:val="28"/>
        </w:rPr>
        <w:t>ГБУ НСО «ОТС» – государственное бюджетное учреждение Новосибирской области «Дирекция Новосибирской областной телерадиовещательной сети»;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</w:rPr>
      </w:pPr>
      <w:r w:rsidRPr="008E76C6">
        <w:rPr>
          <w:sz w:val="28"/>
          <w:szCs w:val="28"/>
        </w:rPr>
        <w:t>ГАПОУ НСО НУ(К)ОР</w:t>
      </w:r>
      <w:r w:rsidRPr="008E76C6">
        <w:rPr>
          <w:rFonts w:eastAsia="Calibri"/>
          <w:sz w:val="28"/>
          <w:szCs w:val="28"/>
        </w:rPr>
        <w:t xml:space="preserve"> </w:t>
      </w:r>
      <w:r w:rsidRPr="008E76C6">
        <w:rPr>
          <w:sz w:val="28"/>
          <w:szCs w:val="28"/>
        </w:rPr>
        <w:t>– государственное автономное профессиональное образовательное учреждение Новосибирской области «Новосибирское училище (</w:t>
      </w:r>
      <w:r w:rsidR="00D416D5">
        <w:rPr>
          <w:sz w:val="28"/>
          <w:szCs w:val="28"/>
        </w:rPr>
        <w:t>колледж) олимпийского резерва»;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</w:rPr>
      </w:pPr>
      <w:r w:rsidRPr="008E76C6">
        <w:rPr>
          <w:sz w:val="28"/>
          <w:szCs w:val="28"/>
        </w:rPr>
        <w:t xml:space="preserve">ГАУ ДПО НСО </w:t>
      </w:r>
      <w:proofErr w:type="spellStart"/>
      <w:r w:rsidRPr="008E76C6">
        <w:rPr>
          <w:sz w:val="28"/>
          <w:szCs w:val="28"/>
        </w:rPr>
        <w:t>ЦОиРУК</w:t>
      </w:r>
      <w:proofErr w:type="spellEnd"/>
      <w:r w:rsidRPr="008E76C6">
        <w:rPr>
          <w:sz w:val="28"/>
          <w:szCs w:val="28"/>
        </w:rPr>
        <w:t xml:space="preserve"> – государственное автономное учреждение дополнительного профессионального образования Новосибирской области «Центр оценки</w:t>
      </w:r>
      <w:r w:rsidR="008675A5">
        <w:rPr>
          <w:sz w:val="28"/>
          <w:szCs w:val="28"/>
        </w:rPr>
        <w:t xml:space="preserve"> и </w:t>
      </w:r>
      <w:r w:rsidRPr="008E76C6">
        <w:rPr>
          <w:sz w:val="28"/>
          <w:szCs w:val="28"/>
        </w:rPr>
        <w:t>развития управленческих компетенций»;</w:t>
      </w:r>
    </w:p>
    <w:p w:rsidR="00B61305" w:rsidRPr="008E76C6" w:rsidRDefault="00D416D5" w:rsidP="008E7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ГБОУ НСО «САКК им. </w:t>
      </w:r>
      <w:r w:rsidR="00DF00E5" w:rsidRPr="008E76C6">
        <w:rPr>
          <w:sz w:val="28"/>
          <w:szCs w:val="28"/>
        </w:rPr>
        <w:t>А.И.</w:t>
      </w:r>
      <w:r>
        <w:rPr>
          <w:sz w:val="28"/>
          <w:szCs w:val="28"/>
        </w:rPr>
        <w:t> </w:t>
      </w:r>
      <w:proofErr w:type="spellStart"/>
      <w:r w:rsidR="00DF00E5" w:rsidRPr="008E76C6">
        <w:rPr>
          <w:sz w:val="28"/>
          <w:szCs w:val="28"/>
        </w:rPr>
        <w:t>Покрышкина</w:t>
      </w:r>
      <w:proofErr w:type="spellEnd"/>
      <w:r w:rsidR="008C3BE6">
        <w:rPr>
          <w:sz w:val="28"/>
          <w:szCs w:val="28"/>
        </w:rPr>
        <w:t>»</w:t>
      </w:r>
      <w:r w:rsidR="00DF00E5" w:rsidRPr="008E76C6">
        <w:rPr>
          <w:sz w:val="28"/>
          <w:szCs w:val="28"/>
        </w:rPr>
        <w:t xml:space="preserve"> – </w:t>
      </w:r>
      <w:r w:rsidR="00DF00E5" w:rsidRPr="008E76C6">
        <w:rPr>
          <w:bCs/>
          <w:sz w:val="28"/>
          <w:szCs w:val="28"/>
          <w:shd w:val="clear" w:color="auto" w:fill="FFFFFF"/>
        </w:rPr>
        <w:t>государственное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бюджетное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общеобразовательное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учреждение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Новосибирской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области</w:t>
      </w:r>
      <w:r w:rsidR="00DF00E5" w:rsidRPr="008E76C6">
        <w:rPr>
          <w:sz w:val="28"/>
          <w:szCs w:val="28"/>
          <w:shd w:val="clear" w:color="auto" w:fill="FFFFFF"/>
        </w:rPr>
        <w:t xml:space="preserve"> «</w:t>
      </w:r>
      <w:r w:rsidR="00DF00E5" w:rsidRPr="008E76C6">
        <w:rPr>
          <w:bCs/>
          <w:sz w:val="28"/>
          <w:szCs w:val="28"/>
          <w:shd w:val="clear" w:color="auto" w:fill="FFFFFF"/>
        </w:rPr>
        <w:t>Сибирский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авиационный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кадетский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корпус</w:t>
      </w:r>
      <w:r w:rsidR="00DF00E5" w:rsidRPr="008E76C6">
        <w:rPr>
          <w:sz w:val="28"/>
          <w:szCs w:val="28"/>
          <w:shd w:val="clear" w:color="auto" w:fill="FFFFFF"/>
        </w:rPr>
        <w:t xml:space="preserve"> </w:t>
      </w:r>
      <w:r w:rsidR="00DF00E5" w:rsidRPr="008E76C6">
        <w:rPr>
          <w:bCs/>
          <w:sz w:val="28"/>
          <w:szCs w:val="28"/>
          <w:shd w:val="clear" w:color="auto" w:fill="FFFFFF"/>
        </w:rPr>
        <w:t>им</w:t>
      </w:r>
      <w:r w:rsidR="00DF00E5" w:rsidRPr="008E76C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 </w:t>
      </w:r>
      <w:r w:rsidR="00DF00E5" w:rsidRPr="008E76C6">
        <w:rPr>
          <w:bCs/>
          <w:sz w:val="28"/>
          <w:szCs w:val="28"/>
          <w:shd w:val="clear" w:color="auto" w:fill="FFFFFF"/>
        </w:rPr>
        <w:t>А</w:t>
      </w:r>
      <w:r w:rsidR="00DF00E5" w:rsidRPr="008E76C6">
        <w:rPr>
          <w:sz w:val="28"/>
          <w:szCs w:val="28"/>
          <w:shd w:val="clear" w:color="auto" w:fill="FFFFFF"/>
        </w:rPr>
        <w:t>.</w:t>
      </w:r>
      <w:r w:rsidR="00DF00E5" w:rsidRPr="008E76C6">
        <w:rPr>
          <w:bCs/>
          <w:sz w:val="28"/>
          <w:szCs w:val="28"/>
          <w:shd w:val="clear" w:color="auto" w:fill="FFFFFF"/>
        </w:rPr>
        <w:t>И</w:t>
      </w:r>
      <w:r w:rsidR="00DF00E5" w:rsidRPr="008E76C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 </w:t>
      </w:r>
      <w:proofErr w:type="spellStart"/>
      <w:r w:rsidR="00DF00E5" w:rsidRPr="008E76C6">
        <w:rPr>
          <w:bCs/>
          <w:sz w:val="28"/>
          <w:szCs w:val="28"/>
          <w:shd w:val="clear" w:color="auto" w:fill="FFFFFF"/>
        </w:rPr>
        <w:t>Покрышкина</w:t>
      </w:r>
      <w:proofErr w:type="spellEnd"/>
      <w:r w:rsidR="00DF00E5" w:rsidRPr="008E76C6">
        <w:rPr>
          <w:sz w:val="28"/>
          <w:szCs w:val="28"/>
          <w:shd w:val="clear" w:color="auto" w:fill="FFFFFF"/>
        </w:rPr>
        <w:t xml:space="preserve"> (школа-интернат)»;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</w:rPr>
      </w:pPr>
      <w:r w:rsidRPr="008E76C6">
        <w:rPr>
          <w:sz w:val="28"/>
          <w:szCs w:val="28"/>
        </w:rPr>
        <w:t>ГБОУ НСО «ККК им. Героя Российской Федерации О.</w:t>
      </w:r>
      <w:r w:rsidR="00D416D5">
        <w:rPr>
          <w:sz w:val="28"/>
          <w:szCs w:val="28"/>
        </w:rPr>
        <w:t> </w:t>
      </w:r>
      <w:r w:rsidRPr="008E76C6">
        <w:rPr>
          <w:sz w:val="28"/>
          <w:szCs w:val="28"/>
        </w:rPr>
        <w:t>Куянова</w:t>
      </w:r>
      <w:r w:rsidR="008C3BE6">
        <w:rPr>
          <w:sz w:val="28"/>
          <w:szCs w:val="28"/>
        </w:rPr>
        <w:t>»</w:t>
      </w:r>
      <w:r w:rsidRPr="008E76C6">
        <w:rPr>
          <w:sz w:val="28"/>
          <w:szCs w:val="28"/>
        </w:rPr>
        <w:t xml:space="preserve"> – </w:t>
      </w:r>
      <w:r w:rsidRPr="008E76C6">
        <w:rPr>
          <w:bCs/>
          <w:sz w:val="28"/>
          <w:szCs w:val="28"/>
          <w:shd w:val="clear" w:color="auto" w:fill="FFFFFF"/>
        </w:rPr>
        <w:t>государственное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бюджетное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общеобразовательное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учреждение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Новосибирской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области</w:t>
      </w:r>
      <w:r w:rsidRPr="008E76C6">
        <w:rPr>
          <w:sz w:val="28"/>
          <w:szCs w:val="28"/>
          <w:shd w:val="clear" w:color="auto" w:fill="FFFFFF"/>
        </w:rPr>
        <w:t xml:space="preserve"> «Казачий </w:t>
      </w:r>
      <w:r w:rsidRPr="008E76C6">
        <w:rPr>
          <w:bCs/>
          <w:sz w:val="28"/>
          <w:szCs w:val="28"/>
          <w:shd w:val="clear" w:color="auto" w:fill="FFFFFF"/>
        </w:rPr>
        <w:t>кадетский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корпус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имени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Героя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Российской</w:t>
      </w:r>
      <w:r w:rsidRPr="008E76C6">
        <w:rPr>
          <w:sz w:val="28"/>
          <w:szCs w:val="28"/>
          <w:shd w:val="clear" w:color="auto" w:fill="FFFFFF"/>
        </w:rPr>
        <w:t xml:space="preserve"> </w:t>
      </w:r>
      <w:r w:rsidRPr="008E76C6">
        <w:rPr>
          <w:bCs/>
          <w:sz w:val="28"/>
          <w:szCs w:val="28"/>
          <w:shd w:val="clear" w:color="auto" w:fill="FFFFFF"/>
        </w:rPr>
        <w:t>Федерации</w:t>
      </w:r>
      <w:r w:rsidRPr="008E76C6">
        <w:rPr>
          <w:sz w:val="28"/>
          <w:szCs w:val="28"/>
          <w:shd w:val="clear" w:color="auto" w:fill="FFFFFF"/>
        </w:rPr>
        <w:t xml:space="preserve"> Олега </w:t>
      </w:r>
      <w:r w:rsidRPr="008E76C6">
        <w:rPr>
          <w:bCs/>
          <w:sz w:val="28"/>
          <w:szCs w:val="28"/>
          <w:shd w:val="clear" w:color="auto" w:fill="FFFFFF"/>
        </w:rPr>
        <w:t>Куянова</w:t>
      </w:r>
      <w:r w:rsidRPr="008E76C6">
        <w:rPr>
          <w:sz w:val="28"/>
          <w:szCs w:val="28"/>
          <w:shd w:val="clear" w:color="auto" w:fill="FFFFFF"/>
        </w:rPr>
        <w:t xml:space="preserve"> (школа-интернат)</w:t>
      </w:r>
      <w:r w:rsidR="008C3BE6">
        <w:rPr>
          <w:sz w:val="28"/>
          <w:szCs w:val="28"/>
          <w:shd w:val="clear" w:color="auto" w:fill="FFFFFF"/>
        </w:rPr>
        <w:t>»</w:t>
      </w:r>
      <w:r w:rsidRPr="008E76C6">
        <w:rPr>
          <w:sz w:val="28"/>
          <w:szCs w:val="28"/>
          <w:shd w:val="clear" w:color="auto" w:fill="FFFFFF"/>
        </w:rPr>
        <w:t>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  <w:shd w:val="clear" w:color="auto" w:fill="FFFFFF"/>
        </w:rPr>
      </w:pPr>
      <w:r w:rsidRPr="008E76C6">
        <w:rPr>
          <w:sz w:val="28"/>
          <w:szCs w:val="28"/>
        </w:rPr>
        <w:t xml:space="preserve">ГБОУ НСО «СКК» – </w:t>
      </w:r>
      <w:r w:rsidRPr="008E76C6">
        <w:rPr>
          <w:sz w:val="28"/>
          <w:szCs w:val="28"/>
          <w:shd w:val="clear" w:color="auto" w:fill="FFFFFF"/>
        </w:rPr>
        <w:t>государственное бюджетное общеобразовательное учреждение Новосибирской области «Кадетская школа-интернат «Сибирский Кадетский Корпус»;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  <w:shd w:val="clear" w:color="auto" w:fill="FFFFFF"/>
        </w:rPr>
      </w:pPr>
      <w:r w:rsidRPr="008E76C6">
        <w:rPr>
          <w:sz w:val="28"/>
          <w:szCs w:val="28"/>
          <w:shd w:val="clear" w:color="auto" w:fill="FFFFFF"/>
        </w:rPr>
        <w:t>ФГБОУ ВО НГАУ – федеральное государственное бюджетное образовательное учреждение высшего образования «Новосибирский государственный аграрный университет»;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  <w:shd w:val="clear" w:color="auto" w:fill="FFFFFF"/>
        </w:rPr>
      </w:pPr>
      <w:r w:rsidRPr="008E76C6">
        <w:rPr>
          <w:sz w:val="28"/>
          <w:szCs w:val="28"/>
          <w:shd w:val="clear" w:color="auto" w:fill="FFFFFF"/>
        </w:rPr>
        <w:lastRenderedPageBreak/>
        <w:t xml:space="preserve">ФГБОУ ВО СИУ </w:t>
      </w:r>
      <w:proofErr w:type="spellStart"/>
      <w:r w:rsidRPr="008E76C6">
        <w:rPr>
          <w:sz w:val="28"/>
          <w:szCs w:val="28"/>
          <w:shd w:val="clear" w:color="auto" w:fill="FFFFFF"/>
        </w:rPr>
        <w:t>РАНХиГС</w:t>
      </w:r>
      <w:proofErr w:type="spellEnd"/>
      <w:r w:rsidRPr="008E76C6">
        <w:rPr>
          <w:sz w:val="28"/>
          <w:szCs w:val="28"/>
          <w:shd w:val="clear" w:color="auto" w:fill="FFFFFF"/>
        </w:rPr>
        <w:t xml:space="preserve"> – Сибирский институт управления – филиал федерального государственного бюджетного образовательного учреждения высшего образования</w:t>
      </w:r>
      <w:r w:rsidR="008C3BE6">
        <w:rPr>
          <w:sz w:val="28"/>
          <w:szCs w:val="28"/>
          <w:shd w:val="clear" w:color="auto" w:fill="FFFFFF"/>
        </w:rPr>
        <w:t xml:space="preserve"> </w:t>
      </w:r>
      <w:r w:rsidRPr="008E76C6">
        <w:rPr>
          <w:sz w:val="28"/>
          <w:szCs w:val="28"/>
          <w:shd w:val="clear" w:color="auto" w:fill="FFFFFF"/>
        </w:rPr>
        <w:t>– Российская академия народного хозяйства</w:t>
      </w:r>
      <w:r w:rsidR="008675A5">
        <w:rPr>
          <w:sz w:val="28"/>
          <w:szCs w:val="28"/>
          <w:shd w:val="clear" w:color="auto" w:fill="FFFFFF"/>
        </w:rPr>
        <w:t xml:space="preserve"> и </w:t>
      </w:r>
      <w:r w:rsidRPr="008E76C6">
        <w:rPr>
          <w:sz w:val="28"/>
          <w:szCs w:val="28"/>
          <w:shd w:val="clear" w:color="auto" w:fill="FFFFFF"/>
        </w:rPr>
        <w:t>государственной службы при Президе</w:t>
      </w:r>
      <w:r w:rsidR="00D416D5">
        <w:rPr>
          <w:sz w:val="28"/>
          <w:szCs w:val="28"/>
          <w:shd w:val="clear" w:color="auto" w:fill="FFFFFF"/>
        </w:rPr>
        <w:t>нте Российской Федерации»;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  <w:shd w:val="clear" w:color="auto" w:fill="FFFFFF"/>
        </w:rPr>
      </w:pPr>
      <w:r w:rsidRPr="008E76C6">
        <w:rPr>
          <w:sz w:val="28"/>
          <w:szCs w:val="28"/>
          <w:shd w:val="clear" w:color="auto" w:fill="FFFFFF"/>
        </w:rPr>
        <w:t>ФГБОУ ВО НГУЭУ – федеральное государственное бюджетное образовательное учреждение высшего образования «Новосибирский государственный университет экономики</w:t>
      </w:r>
      <w:r w:rsidR="008675A5">
        <w:rPr>
          <w:sz w:val="28"/>
          <w:szCs w:val="28"/>
          <w:shd w:val="clear" w:color="auto" w:fill="FFFFFF"/>
        </w:rPr>
        <w:t xml:space="preserve"> и </w:t>
      </w:r>
      <w:r w:rsidRPr="008E76C6">
        <w:rPr>
          <w:sz w:val="28"/>
          <w:szCs w:val="28"/>
          <w:shd w:val="clear" w:color="auto" w:fill="FFFFFF"/>
        </w:rPr>
        <w:t>управления «НИНХ»;</w:t>
      </w:r>
    </w:p>
    <w:p w:rsidR="00B61305" w:rsidRPr="008E76C6" w:rsidRDefault="00DF00E5" w:rsidP="008E76C6">
      <w:pPr>
        <w:ind w:firstLine="709"/>
        <w:jc w:val="both"/>
        <w:rPr>
          <w:sz w:val="28"/>
          <w:szCs w:val="28"/>
        </w:rPr>
      </w:pPr>
      <w:r w:rsidRPr="008E76C6">
        <w:rPr>
          <w:sz w:val="28"/>
          <w:szCs w:val="28"/>
          <w:shd w:val="clear" w:color="auto" w:fill="FFFFFF"/>
        </w:rPr>
        <w:t xml:space="preserve">План – план </w:t>
      </w:r>
      <w:r w:rsidRPr="008E76C6">
        <w:rPr>
          <w:sz w:val="28"/>
          <w:szCs w:val="28"/>
        </w:rPr>
        <w:t xml:space="preserve">совместных мероприятий Общественной палаты Новосибирской области, </w:t>
      </w:r>
      <w:r w:rsidR="008C3BE6" w:rsidRPr="008C3BE6">
        <w:rPr>
          <w:sz w:val="28"/>
          <w:szCs w:val="28"/>
        </w:rPr>
        <w:t>областных исполнительных органов</w:t>
      </w:r>
      <w:r w:rsidR="008C3BE6" w:rsidRPr="008E76C6">
        <w:rPr>
          <w:b/>
          <w:sz w:val="28"/>
          <w:szCs w:val="28"/>
        </w:rPr>
        <w:t xml:space="preserve"> </w:t>
      </w:r>
      <w:r w:rsidRPr="008E76C6">
        <w:rPr>
          <w:sz w:val="28"/>
          <w:szCs w:val="28"/>
        </w:rPr>
        <w:t>Новосибирской области, государственных органов Новосибирской области</w:t>
      </w:r>
      <w:r w:rsidR="00D416D5">
        <w:rPr>
          <w:sz w:val="28"/>
          <w:szCs w:val="28"/>
        </w:rPr>
        <w:t xml:space="preserve"> по </w:t>
      </w:r>
      <w:r w:rsidRPr="008E76C6">
        <w:rPr>
          <w:sz w:val="28"/>
          <w:szCs w:val="28"/>
        </w:rPr>
        <w:t>повышению роли гражданского общества</w:t>
      </w:r>
      <w:r w:rsidR="00D416D5">
        <w:rPr>
          <w:sz w:val="28"/>
          <w:szCs w:val="28"/>
        </w:rPr>
        <w:t xml:space="preserve"> в </w:t>
      </w:r>
      <w:r w:rsidRPr="008E76C6">
        <w:rPr>
          <w:sz w:val="28"/>
          <w:szCs w:val="28"/>
        </w:rPr>
        <w:t>противодействии коррупции</w:t>
      </w:r>
      <w:r w:rsidR="008675A5">
        <w:rPr>
          <w:sz w:val="28"/>
          <w:szCs w:val="28"/>
        </w:rPr>
        <w:t xml:space="preserve"> на </w:t>
      </w:r>
      <w:r w:rsidR="00D416D5">
        <w:rPr>
          <w:sz w:val="28"/>
          <w:szCs w:val="28"/>
        </w:rPr>
        <w:t>2024–</w:t>
      </w:r>
      <w:r w:rsidRPr="008E76C6">
        <w:rPr>
          <w:sz w:val="28"/>
          <w:szCs w:val="28"/>
        </w:rPr>
        <w:t>2026 годы.</w:t>
      </w:r>
    </w:p>
    <w:p w:rsidR="00B61305" w:rsidRPr="008E76C6" w:rsidRDefault="00B61305" w:rsidP="008E76C6">
      <w:pPr>
        <w:jc w:val="center"/>
        <w:rPr>
          <w:sz w:val="28"/>
          <w:szCs w:val="28"/>
        </w:rPr>
      </w:pPr>
    </w:p>
    <w:p w:rsidR="008E76C6" w:rsidRPr="008E76C6" w:rsidRDefault="008E76C6" w:rsidP="008E76C6">
      <w:pPr>
        <w:jc w:val="center"/>
        <w:rPr>
          <w:sz w:val="28"/>
          <w:szCs w:val="28"/>
        </w:rPr>
      </w:pPr>
    </w:p>
    <w:p w:rsidR="00B61305" w:rsidRPr="008E76C6" w:rsidRDefault="00B61305" w:rsidP="008E76C6">
      <w:pPr>
        <w:jc w:val="center"/>
        <w:rPr>
          <w:sz w:val="28"/>
          <w:szCs w:val="28"/>
        </w:rPr>
      </w:pPr>
    </w:p>
    <w:p w:rsidR="00B61305" w:rsidRPr="008E76C6" w:rsidRDefault="008E76C6" w:rsidP="008E76C6">
      <w:pPr>
        <w:jc w:val="center"/>
        <w:rPr>
          <w:sz w:val="28"/>
          <w:szCs w:val="28"/>
        </w:rPr>
      </w:pPr>
      <w:r w:rsidRPr="008E76C6">
        <w:rPr>
          <w:sz w:val="28"/>
          <w:szCs w:val="28"/>
          <w:shd w:val="clear" w:color="auto" w:fill="FFFFFF"/>
        </w:rPr>
        <w:t>_________</w:t>
      </w:r>
    </w:p>
    <w:sectPr w:rsidR="00B61305" w:rsidRPr="008E76C6" w:rsidSect="008E76C6">
      <w:headerReference w:type="default" r:id="rId9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8D" w:rsidRDefault="007B508D">
      <w:r>
        <w:separator/>
      </w:r>
    </w:p>
  </w:endnote>
  <w:endnote w:type="continuationSeparator" w:id="0">
    <w:p w:rsidR="007B508D" w:rsidRDefault="007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8D" w:rsidRDefault="007B508D">
      <w:r>
        <w:separator/>
      </w:r>
    </w:p>
  </w:footnote>
  <w:footnote w:type="continuationSeparator" w:id="0">
    <w:p w:rsidR="007B508D" w:rsidRDefault="007B508D">
      <w:r>
        <w:continuationSeparator/>
      </w:r>
    </w:p>
  </w:footnote>
  <w:footnote w:id="1">
    <w:p w:rsidR="008675A5" w:rsidRPr="00D416D5" w:rsidRDefault="008675A5" w:rsidP="00D416D5">
      <w:pPr>
        <w:pStyle w:val="aff"/>
        <w:ind w:firstLine="709"/>
        <w:jc w:val="both"/>
      </w:pPr>
      <w:r w:rsidRPr="00D416D5">
        <w:rPr>
          <w:rStyle w:val="afe"/>
          <w:sz w:val="24"/>
        </w:rPr>
        <w:footnoteRef/>
      </w:r>
      <w:r w:rsidRPr="00D416D5">
        <w:rPr>
          <w:sz w:val="24"/>
        </w:rPr>
        <w:t xml:space="preserve"> </w:t>
      </w:r>
      <w:r w:rsidR="00D416D5" w:rsidRPr="00D416D5">
        <w:rPr>
          <w:sz w:val="24"/>
        </w:rPr>
        <w:t xml:space="preserve">– </w:t>
      </w:r>
      <w:r w:rsidRPr="00D416D5">
        <w:rPr>
          <w:sz w:val="24"/>
        </w:rPr>
        <w:t>федеральное государственное бюджетное образовательное учреждение высшего образования «Новосибирский государственный аграрный университет», государственные бюджетные  профессиональные образовательные учреждения Новосибирской области: «Доволенский аграрный колледж», «Здвинский межрайонный аграрный лицей», «Колыванский аграрный колледж», «Кочковский межрайонный аграрный лицей», «Купинский межрайонный аграрный лицей», «Маслянинский аграрный колледж», «Ордынс</w:t>
      </w:r>
      <w:r w:rsidR="00D416D5">
        <w:rPr>
          <w:sz w:val="24"/>
        </w:rPr>
        <w:t>кий аграрный колледж имени Ю.Ф. </w:t>
      </w:r>
      <w:proofErr w:type="spellStart"/>
      <w:r w:rsidRPr="00D416D5">
        <w:rPr>
          <w:sz w:val="24"/>
        </w:rPr>
        <w:t>Бугакова</w:t>
      </w:r>
      <w:proofErr w:type="spellEnd"/>
      <w:r w:rsidRPr="00D416D5">
        <w:rPr>
          <w:sz w:val="24"/>
        </w:rPr>
        <w:t>», «</w:t>
      </w:r>
      <w:proofErr w:type="spellStart"/>
      <w:r w:rsidRPr="00D416D5">
        <w:rPr>
          <w:sz w:val="24"/>
        </w:rPr>
        <w:t>Тогучинский</w:t>
      </w:r>
      <w:proofErr w:type="spellEnd"/>
      <w:r w:rsidRPr="00D416D5">
        <w:rPr>
          <w:sz w:val="24"/>
        </w:rPr>
        <w:t xml:space="preserve"> политехнический колледж», «Чулымский межрайонный аграрный лицей».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316472"/>
      <w:docPartObj>
        <w:docPartGallery w:val="Page Numbers (Top of Page)"/>
        <w:docPartUnique/>
      </w:docPartObj>
    </w:sdtPr>
    <w:sdtEndPr/>
    <w:sdtContent>
      <w:p w:rsidR="008675A5" w:rsidRPr="008E76C6" w:rsidRDefault="008675A5">
        <w:pPr>
          <w:pStyle w:val="ad"/>
          <w:jc w:val="center"/>
        </w:pPr>
        <w:r w:rsidRPr="008E76C6">
          <w:fldChar w:fldCharType="begin"/>
        </w:r>
        <w:r w:rsidRPr="008E76C6">
          <w:instrText>PAGE   \* MERGEFORMAT</w:instrText>
        </w:r>
        <w:r w:rsidRPr="008E76C6">
          <w:fldChar w:fldCharType="separate"/>
        </w:r>
        <w:r w:rsidR="004A5D65">
          <w:rPr>
            <w:noProof/>
          </w:rPr>
          <w:t>2</w:t>
        </w:r>
        <w:r w:rsidRPr="008E76C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D42"/>
    <w:multiLevelType w:val="hybridMultilevel"/>
    <w:tmpl w:val="3BBAC9E4"/>
    <w:lvl w:ilvl="0" w:tplc="C1382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922E54">
      <w:start w:val="1"/>
      <w:numFmt w:val="lowerLetter"/>
      <w:lvlText w:val="%2."/>
      <w:lvlJc w:val="left"/>
      <w:pPr>
        <w:ind w:left="1440" w:hanging="360"/>
      </w:pPr>
    </w:lvl>
    <w:lvl w:ilvl="2" w:tplc="A52E61DA">
      <w:start w:val="1"/>
      <w:numFmt w:val="lowerRoman"/>
      <w:lvlText w:val="%3."/>
      <w:lvlJc w:val="right"/>
      <w:pPr>
        <w:ind w:left="2160" w:hanging="180"/>
      </w:pPr>
    </w:lvl>
    <w:lvl w:ilvl="3" w:tplc="7E1EA6CA">
      <w:start w:val="1"/>
      <w:numFmt w:val="decimal"/>
      <w:lvlText w:val="%4."/>
      <w:lvlJc w:val="left"/>
      <w:pPr>
        <w:ind w:left="2880" w:hanging="360"/>
      </w:pPr>
    </w:lvl>
    <w:lvl w:ilvl="4" w:tplc="366EACC0">
      <w:start w:val="1"/>
      <w:numFmt w:val="lowerLetter"/>
      <w:lvlText w:val="%5."/>
      <w:lvlJc w:val="left"/>
      <w:pPr>
        <w:ind w:left="3600" w:hanging="360"/>
      </w:pPr>
    </w:lvl>
    <w:lvl w:ilvl="5" w:tplc="E31ADEA0">
      <w:start w:val="1"/>
      <w:numFmt w:val="lowerRoman"/>
      <w:lvlText w:val="%6."/>
      <w:lvlJc w:val="right"/>
      <w:pPr>
        <w:ind w:left="4320" w:hanging="180"/>
      </w:pPr>
    </w:lvl>
    <w:lvl w:ilvl="6" w:tplc="27C06336">
      <w:start w:val="1"/>
      <w:numFmt w:val="decimal"/>
      <w:lvlText w:val="%7."/>
      <w:lvlJc w:val="left"/>
      <w:pPr>
        <w:ind w:left="5040" w:hanging="360"/>
      </w:pPr>
    </w:lvl>
    <w:lvl w:ilvl="7" w:tplc="7DCECDA0">
      <w:start w:val="1"/>
      <w:numFmt w:val="lowerLetter"/>
      <w:lvlText w:val="%8."/>
      <w:lvlJc w:val="left"/>
      <w:pPr>
        <w:ind w:left="5760" w:hanging="360"/>
      </w:pPr>
    </w:lvl>
    <w:lvl w:ilvl="8" w:tplc="1098FE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06FC8"/>
    <w:multiLevelType w:val="hybridMultilevel"/>
    <w:tmpl w:val="4F48D626"/>
    <w:lvl w:ilvl="0" w:tplc="0486F3A8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F85A2FD4">
      <w:start w:val="1"/>
      <w:numFmt w:val="lowerLetter"/>
      <w:lvlText w:val="%2."/>
      <w:lvlJc w:val="left"/>
      <w:pPr>
        <w:ind w:left="1440" w:hanging="360"/>
      </w:pPr>
    </w:lvl>
    <w:lvl w:ilvl="2" w:tplc="2C0C2DE6">
      <w:start w:val="1"/>
      <w:numFmt w:val="lowerRoman"/>
      <w:lvlText w:val="%3."/>
      <w:lvlJc w:val="right"/>
      <w:pPr>
        <w:ind w:left="2160" w:hanging="180"/>
      </w:pPr>
    </w:lvl>
    <w:lvl w:ilvl="3" w:tplc="53F43AE0">
      <w:start w:val="1"/>
      <w:numFmt w:val="decimal"/>
      <w:lvlText w:val="%4."/>
      <w:lvlJc w:val="left"/>
      <w:pPr>
        <w:ind w:left="2880" w:hanging="360"/>
      </w:pPr>
    </w:lvl>
    <w:lvl w:ilvl="4" w:tplc="F6A0F446">
      <w:start w:val="1"/>
      <w:numFmt w:val="lowerLetter"/>
      <w:lvlText w:val="%5."/>
      <w:lvlJc w:val="left"/>
      <w:pPr>
        <w:ind w:left="3600" w:hanging="360"/>
      </w:pPr>
    </w:lvl>
    <w:lvl w:ilvl="5" w:tplc="E7A664C0">
      <w:start w:val="1"/>
      <w:numFmt w:val="lowerRoman"/>
      <w:lvlText w:val="%6."/>
      <w:lvlJc w:val="right"/>
      <w:pPr>
        <w:ind w:left="4320" w:hanging="180"/>
      </w:pPr>
    </w:lvl>
    <w:lvl w:ilvl="6" w:tplc="982C3E12">
      <w:start w:val="1"/>
      <w:numFmt w:val="decimal"/>
      <w:lvlText w:val="%7."/>
      <w:lvlJc w:val="left"/>
      <w:pPr>
        <w:ind w:left="5040" w:hanging="360"/>
      </w:pPr>
    </w:lvl>
    <w:lvl w:ilvl="7" w:tplc="AD24DBB2">
      <w:start w:val="1"/>
      <w:numFmt w:val="lowerLetter"/>
      <w:lvlText w:val="%8."/>
      <w:lvlJc w:val="left"/>
      <w:pPr>
        <w:ind w:left="5760" w:hanging="360"/>
      </w:pPr>
    </w:lvl>
    <w:lvl w:ilvl="8" w:tplc="C3F8B9A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A2B49"/>
    <w:multiLevelType w:val="hybridMultilevel"/>
    <w:tmpl w:val="8B1ADA96"/>
    <w:lvl w:ilvl="0" w:tplc="406257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C68292">
      <w:start w:val="1"/>
      <w:numFmt w:val="lowerLetter"/>
      <w:lvlText w:val="%2."/>
      <w:lvlJc w:val="left"/>
      <w:pPr>
        <w:ind w:left="1440" w:hanging="360"/>
      </w:pPr>
    </w:lvl>
    <w:lvl w:ilvl="2" w:tplc="A5A6742C">
      <w:start w:val="1"/>
      <w:numFmt w:val="lowerRoman"/>
      <w:lvlText w:val="%3."/>
      <w:lvlJc w:val="right"/>
      <w:pPr>
        <w:ind w:left="2160" w:hanging="180"/>
      </w:pPr>
    </w:lvl>
    <w:lvl w:ilvl="3" w:tplc="4E207CFA">
      <w:start w:val="1"/>
      <w:numFmt w:val="decimal"/>
      <w:lvlText w:val="%4."/>
      <w:lvlJc w:val="left"/>
      <w:pPr>
        <w:ind w:left="2880" w:hanging="360"/>
      </w:pPr>
    </w:lvl>
    <w:lvl w:ilvl="4" w:tplc="EE8AE8FE">
      <w:start w:val="1"/>
      <w:numFmt w:val="lowerLetter"/>
      <w:lvlText w:val="%5."/>
      <w:lvlJc w:val="left"/>
      <w:pPr>
        <w:ind w:left="3600" w:hanging="360"/>
      </w:pPr>
    </w:lvl>
    <w:lvl w:ilvl="5" w:tplc="0306635A">
      <w:start w:val="1"/>
      <w:numFmt w:val="lowerRoman"/>
      <w:lvlText w:val="%6."/>
      <w:lvlJc w:val="right"/>
      <w:pPr>
        <w:ind w:left="4320" w:hanging="180"/>
      </w:pPr>
    </w:lvl>
    <w:lvl w:ilvl="6" w:tplc="F256845C">
      <w:start w:val="1"/>
      <w:numFmt w:val="decimal"/>
      <w:lvlText w:val="%7."/>
      <w:lvlJc w:val="left"/>
      <w:pPr>
        <w:ind w:left="5040" w:hanging="360"/>
      </w:pPr>
    </w:lvl>
    <w:lvl w:ilvl="7" w:tplc="547CA7FA">
      <w:start w:val="1"/>
      <w:numFmt w:val="lowerLetter"/>
      <w:lvlText w:val="%8."/>
      <w:lvlJc w:val="left"/>
      <w:pPr>
        <w:ind w:left="5760" w:hanging="360"/>
      </w:pPr>
    </w:lvl>
    <w:lvl w:ilvl="8" w:tplc="9446B5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A0068"/>
    <w:multiLevelType w:val="hybridMultilevel"/>
    <w:tmpl w:val="91EC9448"/>
    <w:lvl w:ilvl="0" w:tplc="384C1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4259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CEA5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8897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88EB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52F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C835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47E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2614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90DC0"/>
    <w:multiLevelType w:val="hybridMultilevel"/>
    <w:tmpl w:val="4A503A4A"/>
    <w:lvl w:ilvl="0" w:tplc="9D101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3CD5B2">
      <w:start w:val="1"/>
      <w:numFmt w:val="lowerLetter"/>
      <w:lvlText w:val="%2."/>
      <w:lvlJc w:val="left"/>
      <w:pPr>
        <w:ind w:left="1440" w:hanging="360"/>
      </w:pPr>
    </w:lvl>
    <w:lvl w:ilvl="2" w:tplc="BA106A24">
      <w:start w:val="1"/>
      <w:numFmt w:val="lowerRoman"/>
      <w:lvlText w:val="%3."/>
      <w:lvlJc w:val="right"/>
      <w:pPr>
        <w:ind w:left="2160" w:hanging="180"/>
      </w:pPr>
    </w:lvl>
    <w:lvl w:ilvl="3" w:tplc="68EA327E">
      <w:start w:val="1"/>
      <w:numFmt w:val="decimal"/>
      <w:lvlText w:val="%4."/>
      <w:lvlJc w:val="left"/>
      <w:pPr>
        <w:ind w:left="2880" w:hanging="360"/>
      </w:pPr>
    </w:lvl>
    <w:lvl w:ilvl="4" w:tplc="86667CD4">
      <w:start w:val="1"/>
      <w:numFmt w:val="lowerLetter"/>
      <w:lvlText w:val="%5."/>
      <w:lvlJc w:val="left"/>
      <w:pPr>
        <w:ind w:left="3600" w:hanging="360"/>
      </w:pPr>
    </w:lvl>
    <w:lvl w:ilvl="5" w:tplc="3FF02DC6">
      <w:start w:val="1"/>
      <w:numFmt w:val="lowerRoman"/>
      <w:lvlText w:val="%6."/>
      <w:lvlJc w:val="right"/>
      <w:pPr>
        <w:ind w:left="4320" w:hanging="180"/>
      </w:pPr>
    </w:lvl>
    <w:lvl w:ilvl="6" w:tplc="9410BC40">
      <w:start w:val="1"/>
      <w:numFmt w:val="decimal"/>
      <w:lvlText w:val="%7."/>
      <w:lvlJc w:val="left"/>
      <w:pPr>
        <w:ind w:left="5040" w:hanging="360"/>
      </w:pPr>
    </w:lvl>
    <w:lvl w:ilvl="7" w:tplc="76CAB73E">
      <w:start w:val="1"/>
      <w:numFmt w:val="lowerLetter"/>
      <w:lvlText w:val="%8."/>
      <w:lvlJc w:val="left"/>
      <w:pPr>
        <w:ind w:left="5760" w:hanging="360"/>
      </w:pPr>
    </w:lvl>
    <w:lvl w:ilvl="8" w:tplc="6CC0A3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05"/>
    <w:rsid w:val="001A5ED3"/>
    <w:rsid w:val="001F4596"/>
    <w:rsid w:val="00491B25"/>
    <w:rsid w:val="004A5D65"/>
    <w:rsid w:val="005242DD"/>
    <w:rsid w:val="007B508D"/>
    <w:rsid w:val="008675A5"/>
    <w:rsid w:val="008C3BE6"/>
    <w:rsid w:val="008E76C6"/>
    <w:rsid w:val="009D796B"/>
    <w:rsid w:val="00B61305"/>
    <w:rsid w:val="00B755D5"/>
    <w:rsid w:val="00BF1593"/>
    <w:rsid w:val="00C47FEB"/>
    <w:rsid w:val="00CD0D55"/>
    <w:rsid w:val="00D416D5"/>
    <w:rsid w:val="00DF00E5"/>
    <w:rsid w:val="00EC04C2"/>
    <w:rsid w:val="00F52FE7"/>
    <w:rsid w:val="00F874EC"/>
    <w:rsid w:val="00F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Title"/>
    <w:basedOn w:val="a"/>
    <w:next w:val="a"/>
    <w:link w:val="af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styleId="aff">
    <w:name w:val="footnote text"/>
    <w:basedOn w:val="a"/>
    <w:link w:val="aff0"/>
    <w:uiPriority w:val="99"/>
    <w:semiHidden/>
    <w:unhideWhenUsed/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Title"/>
    <w:basedOn w:val="a"/>
    <w:next w:val="a"/>
    <w:link w:val="af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styleId="aff">
    <w:name w:val="footnote text"/>
    <w:basedOn w:val="a"/>
    <w:link w:val="aff0"/>
    <w:uiPriority w:val="99"/>
    <w:semiHidden/>
    <w:unhideWhenUsed/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3848-A515-4F91-9441-5522D4CB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Ревуцкая Вероника Андреевна</dc:creator>
  <cp:keywords/>
  <dc:description/>
  <cp:lastModifiedBy>User</cp:lastModifiedBy>
  <cp:revision>13</cp:revision>
  <cp:lastPrinted>2024-02-26T02:58:00Z</cp:lastPrinted>
  <dcterms:created xsi:type="dcterms:W3CDTF">2024-02-12T11:06:00Z</dcterms:created>
  <dcterms:modified xsi:type="dcterms:W3CDTF">2024-12-24T05:10:00Z</dcterms:modified>
</cp:coreProperties>
</file>